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18BF" w14:textId="550B6C6E" w:rsidR="001F32FB" w:rsidRDefault="007647E5" w:rsidP="008A32B7">
      <w:pPr>
        <w:pBdr>
          <w:top w:val="single" w:sz="4" w:space="4" w:color="auto"/>
          <w:left w:val="single" w:sz="4" w:space="4" w:color="auto"/>
          <w:bottom w:val="single" w:sz="4" w:space="4" w:color="auto"/>
          <w:right w:val="single" w:sz="4" w:space="4" w:color="auto"/>
        </w:pBdr>
        <w:spacing w:after="0" w:line="240" w:lineRule="auto"/>
        <w:jc w:val="center"/>
        <w:rPr>
          <w:rFonts w:ascii="Arial" w:hAnsi="Arial" w:cs="Arial"/>
          <w:b/>
        </w:rPr>
      </w:pPr>
      <w:r>
        <w:rPr>
          <w:rFonts w:ascii="Corbel" w:hAnsi="Corbel"/>
          <w:noProof/>
          <w:lang w:eastAsia="fr-FR"/>
        </w:rPr>
        <w:drawing>
          <wp:anchor distT="0" distB="0" distL="114300" distR="114300" simplePos="0" relativeHeight="251658240" behindDoc="0" locked="0" layoutInCell="1" allowOverlap="1" wp14:anchorId="1F23C171" wp14:editId="192E38CF">
            <wp:simplePos x="0" y="0"/>
            <wp:positionH relativeFrom="margin">
              <wp:align>left</wp:align>
            </wp:positionH>
            <wp:positionV relativeFrom="margin">
              <wp:posOffset>66675</wp:posOffset>
            </wp:positionV>
            <wp:extent cx="601507" cy="504825"/>
            <wp:effectExtent l="0" t="0" r="8255" b="0"/>
            <wp:wrapNone/>
            <wp:docPr id="1" name="Image 1" descr="Logo rug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Logo rugb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507"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32FB">
        <w:rPr>
          <w:rFonts w:ascii="Arial" w:hAnsi="Arial" w:cs="Arial"/>
          <w:b/>
        </w:rPr>
        <w:t xml:space="preserve">COMITE DEPARTEMENTAL </w:t>
      </w:r>
      <w:r w:rsidR="00C3047E">
        <w:rPr>
          <w:rFonts w:ascii="Arial" w:hAnsi="Arial" w:cs="Arial"/>
          <w:b/>
        </w:rPr>
        <w:t xml:space="preserve">DE RUGBY </w:t>
      </w:r>
      <w:r w:rsidR="001F32FB">
        <w:rPr>
          <w:rFonts w:ascii="Arial" w:hAnsi="Arial" w:cs="Arial"/>
          <w:b/>
        </w:rPr>
        <w:t>DES PYRENEES ATLANTIQUES</w:t>
      </w:r>
    </w:p>
    <w:p w14:paraId="735104FC" w14:textId="77777777" w:rsidR="00B1419E" w:rsidRDefault="00B1419E" w:rsidP="008A32B7">
      <w:pPr>
        <w:pBdr>
          <w:top w:val="single" w:sz="4" w:space="4" w:color="auto"/>
          <w:left w:val="single" w:sz="4" w:space="4" w:color="auto"/>
          <w:bottom w:val="single" w:sz="4" w:space="4" w:color="auto"/>
          <w:right w:val="single" w:sz="4" w:space="4" w:color="auto"/>
        </w:pBdr>
        <w:spacing w:before="60" w:after="0" w:line="240" w:lineRule="auto"/>
        <w:jc w:val="center"/>
        <w:rPr>
          <w:rFonts w:ascii="Arial" w:hAnsi="Arial" w:cs="Arial"/>
          <w:b/>
        </w:rPr>
      </w:pPr>
      <w:r>
        <w:rPr>
          <w:rFonts w:ascii="Arial" w:hAnsi="Arial" w:cs="Arial"/>
          <w:b/>
        </w:rPr>
        <w:t>ASSEMBLEE GENERALE</w:t>
      </w:r>
      <w:r w:rsidR="001F32FB">
        <w:rPr>
          <w:rFonts w:ascii="Arial" w:hAnsi="Arial" w:cs="Arial"/>
          <w:b/>
        </w:rPr>
        <w:t xml:space="preserve"> </w:t>
      </w:r>
      <w:r>
        <w:rPr>
          <w:rFonts w:ascii="Arial" w:hAnsi="Arial" w:cs="Arial"/>
          <w:b/>
        </w:rPr>
        <w:t>SAISON 2020-2021</w:t>
      </w:r>
    </w:p>
    <w:p w14:paraId="668936FC" w14:textId="24DD333B" w:rsidR="001F32FB" w:rsidRDefault="00B1419E" w:rsidP="008A32B7">
      <w:pPr>
        <w:pBdr>
          <w:top w:val="single" w:sz="4" w:space="4" w:color="auto"/>
          <w:left w:val="single" w:sz="4" w:space="4" w:color="auto"/>
          <w:bottom w:val="single" w:sz="4" w:space="4" w:color="auto"/>
          <w:right w:val="single" w:sz="4" w:space="4" w:color="auto"/>
        </w:pBdr>
        <w:spacing w:before="60" w:after="0" w:line="240" w:lineRule="auto"/>
        <w:jc w:val="center"/>
        <w:rPr>
          <w:rFonts w:ascii="Arial" w:hAnsi="Arial" w:cs="Arial"/>
          <w:b/>
        </w:rPr>
      </w:pPr>
      <w:r>
        <w:rPr>
          <w:rFonts w:ascii="Arial" w:hAnsi="Arial" w:cs="Arial"/>
          <w:b/>
        </w:rPr>
        <w:t>23 OCTOBRE</w:t>
      </w:r>
      <w:r w:rsidR="001F32FB">
        <w:rPr>
          <w:rFonts w:ascii="Arial" w:hAnsi="Arial" w:cs="Arial"/>
          <w:b/>
        </w:rPr>
        <w:t xml:space="preserve"> 2021</w:t>
      </w:r>
      <w:r w:rsidR="00D40AA4">
        <w:rPr>
          <w:rFonts w:ascii="Arial" w:hAnsi="Arial" w:cs="Arial"/>
          <w:b/>
        </w:rPr>
        <w:t xml:space="preserve"> – SALIES DE BEARN</w:t>
      </w:r>
    </w:p>
    <w:p w14:paraId="75B32E74" w14:textId="49803BA7" w:rsidR="00E819AF" w:rsidRPr="001F32FB" w:rsidRDefault="00B1419E" w:rsidP="008A32B7">
      <w:pPr>
        <w:pBdr>
          <w:top w:val="single" w:sz="4" w:space="4" w:color="auto"/>
          <w:left w:val="single" w:sz="4" w:space="4" w:color="auto"/>
          <w:bottom w:val="single" w:sz="4" w:space="4" w:color="auto"/>
          <w:right w:val="single" w:sz="4" w:space="4" w:color="auto"/>
        </w:pBdr>
        <w:spacing w:before="60" w:after="0" w:line="240" w:lineRule="auto"/>
        <w:jc w:val="center"/>
        <w:rPr>
          <w:rFonts w:ascii="Arial" w:hAnsi="Arial" w:cs="Arial"/>
          <w:b/>
        </w:rPr>
      </w:pPr>
      <w:r>
        <w:rPr>
          <w:rFonts w:ascii="Arial" w:hAnsi="Arial" w:cs="Arial"/>
          <w:b/>
        </w:rPr>
        <w:t>RAPPORT MORAL</w:t>
      </w:r>
    </w:p>
    <w:p w14:paraId="286E5088" w14:textId="550332CD" w:rsidR="00D91F28" w:rsidRDefault="00D91F28" w:rsidP="00597B96">
      <w:pPr>
        <w:spacing w:after="0" w:line="240" w:lineRule="auto"/>
        <w:jc w:val="both"/>
        <w:rPr>
          <w:rFonts w:ascii="Arial" w:hAnsi="Arial" w:cs="Arial"/>
          <w:sz w:val="20"/>
          <w:szCs w:val="20"/>
        </w:rPr>
      </w:pPr>
    </w:p>
    <w:p w14:paraId="1BD2E074" w14:textId="7B240AD5" w:rsidR="006E2342" w:rsidRDefault="006E2342" w:rsidP="00597B96">
      <w:pPr>
        <w:spacing w:after="0" w:line="240" w:lineRule="auto"/>
        <w:jc w:val="both"/>
        <w:rPr>
          <w:rFonts w:ascii="Arial" w:hAnsi="Arial" w:cs="Arial"/>
          <w:b/>
          <w:bCs/>
          <w:sz w:val="20"/>
          <w:szCs w:val="20"/>
        </w:rPr>
      </w:pPr>
      <w:r>
        <w:rPr>
          <w:rFonts w:ascii="Arial" w:hAnsi="Arial" w:cs="Arial"/>
          <w:b/>
          <w:bCs/>
          <w:sz w:val="20"/>
          <w:szCs w:val="20"/>
        </w:rPr>
        <w:t>La saison 2020-2021 peut être qualifiée de blanche à tous niveaux du fait des conditions sanitaires dues à la pandémie.</w:t>
      </w:r>
    </w:p>
    <w:p w14:paraId="74F6421C" w14:textId="77777777" w:rsidR="00667A7D" w:rsidRDefault="006E2342" w:rsidP="00597B96">
      <w:pPr>
        <w:spacing w:after="0" w:line="240" w:lineRule="auto"/>
        <w:jc w:val="both"/>
        <w:rPr>
          <w:rFonts w:ascii="Arial" w:hAnsi="Arial" w:cs="Arial"/>
          <w:b/>
          <w:bCs/>
          <w:sz w:val="20"/>
          <w:szCs w:val="20"/>
        </w:rPr>
      </w:pPr>
      <w:r>
        <w:rPr>
          <w:rFonts w:ascii="Arial" w:hAnsi="Arial" w:cs="Arial"/>
          <w:b/>
          <w:bCs/>
          <w:sz w:val="20"/>
          <w:szCs w:val="20"/>
        </w:rPr>
        <w:t xml:space="preserve">Sur le terrain, peu de choses ont pu être réalisées, ou du moins </w:t>
      </w:r>
      <w:r w:rsidR="00667A7D">
        <w:rPr>
          <w:rFonts w:ascii="Arial" w:hAnsi="Arial" w:cs="Arial"/>
          <w:b/>
          <w:bCs/>
          <w:sz w:val="20"/>
          <w:szCs w:val="20"/>
        </w:rPr>
        <w:t xml:space="preserve">réalisées </w:t>
      </w:r>
      <w:r>
        <w:rPr>
          <w:rFonts w:ascii="Arial" w:hAnsi="Arial" w:cs="Arial"/>
          <w:b/>
          <w:bCs/>
          <w:sz w:val="20"/>
          <w:szCs w:val="20"/>
        </w:rPr>
        <w:t>de manière</w:t>
      </w:r>
      <w:r w:rsidR="00667A7D">
        <w:rPr>
          <w:rFonts w:ascii="Arial" w:hAnsi="Arial" w:cs="Arial"/>
          <w:b/>
          <w:bCs/>
          <w:sz w:val="20"/>
          <w:szCs w:val="20"/>
        </w:rPr>
        <w:t>s</w:t>
      </w:r>
      <w:r>
        <w:rPr>
          <w:rFonts w:ascii="Arial" w:hAnsi="Arial" w:cs="Arial"/>
          <w:b/>
          <w:bCs/>
          <w:sz w:val="20"/>
          <w:szCs w:val="20"/>
        </w:rPr>
        <w:t xml:space="preserve"> très ponctuelles ou sporadiques.</w:t>
      </w:r>
    </w:p>
    <w:p w14:paraId="30C089FC" w14:textId="54E875A6" w:rsidR="006E2342" w:rsidRDefault="006E2342" w:rsidP="00597B96">
      <w:pPr>
        <w:spacing w:after="0" w:line="240" w:lineRule="auto"/>
        <w:jc w:val="both"/>
        <w:rPr>
          <w:rFonts w:ascii="Arial" w:hAnsi="Arial" w:cs="Arial"/>
          <w:b/>
          <w:bCs/>
          <w:sz w:val="20"/>
          <w:szCs w:val="20"/>
        </w:rPr>
      </w:pPr>
      <w:r>
        <w:rPr>
          <w:rFonts w:ascii="Arial" w:hAnsi="Arial" w:cs="Arial"/>
          <w:b/>
          <w:bCs/>
          <w:sz w:val="20"/>
          <w:szCs w:val="20"/>
        </w:rPr>
        <w:t xml:space="preserve">Cela n’a pas empêché le Comité Départemental de Rugby des Pyrénées Atlantiques, </w:t>
      </w:r>
      <w:r w:rsidR="00106682">
        <w:rPr>
          <w:rFonts w:ascii="Arial" w:hAnsi="Arial" w:cs="Arial"/>
          <w:b/>
          <w:bCs/>
          <w:sz w:val="20"/>
          <w:szCs w:val="20"/>
        </w:rPr>
        <w:t xml:space="preserve">après une </w:t>
      </w:r>
      <w:r w:rsidR="009D171A">
        <w:rPr>
          <w:rFonts w:ascii="Arial" w:hAnsi="Arial" w:cs="Arial"/>
          <w:b/>
          <w:bCs/>
          <w:sz w:val="20"/>
          <w:szCs w:val="20"/>
        </w:rPr>
        <w:t>saison</w:t>
      </w:r>
      <w:r w:rsidR="00106682">
        <w:rPr>
          <w:rFonts w:ascii="Arial" w:hAnsi="Arial" w:cs="Arial"/>
          <w:b/>
          <w:bCs/>
          <w:sz w:val="20"/>
          <w:szCs w:val="20"/>
        </w:rPr>
        <w:t xml:space="preserve"> 201</w:t>
      </w:r>
      <w:r w:rsidR="009D171A">
        <w:rPr>
          <w:rFonts w:ascii="Arial" w:hAnsi="Arial" w:cs="Arial"/>
          <w:b/>
          <w:bCs/>
          <w:sz w:val="20"/>
          <w:szCs w:val="20"/>
        </w:rPr>
        <w:t>9</w:t>
      </w:r>
      <w:r w:rsidR="00106682">
        <w:rPr>
          <w:rFonts w:ascii="Arial" w:hAnsi="Arial" w:cs="Arial"/>
          <w:b/>
          <w:bCs/>
          <w:sz w:val="20"/>
          <w:szCs w:val="20"/>
        </w:rPr>
        <w:t>-20</w:t>
      </w:r>
      <w:r w:rsidR="009D171A">
        <w:rPr>
          <w:rFonts w:ascii="Arial" w:hAnsi="Arial" w:cs="Arial"/>
          <w:b/>
          <w:bCs/>
          <w:sz w:val="20"/>
          <w:szCs w:val="20"/>
        </w:rPr>
        <w:t>20</w:t>
      </w:r>
      <w:r w:rsidR="00106682">
        <w:rPr>
          <w:rFonts w:ascii="Arial" w:hAnsi="Arial" w:cs="Arial"/>
          <w:b/>
          <w:bCs/>
          <w:sz w:val="20"/>
          <w:szCs w:val="20"/>
        </w:rPr>
        <w:t xml:space="preserve"> de trans</w:t>
      </w:r>
      <w:r w:rsidR="009D171A">
        <w:rPr>
          <w:rFonts w:ascii="Arial" w:hAnsi="Arial" w:cs="Arial"/>
          <w:b/>
          <w:bCs/>
          <w:sz w:val="20"/>
          <w:szCs w:val="20"/>
        </w:rPr>
        <w:t>i</w:t>
      </w:r>
      <w:r w:rsidR="00106682">
        <w:rPr>
          <w:rFonts w:ascii="Arial" w:hAnsi="Arial" w:cs="Arial"/>
          <w:b/>
          <w:bCs/>
          <w:sz w:val="20"/>
          <w:szCs w:val="20"/>
        </w:rPr>
        <w:t>tion</w:t>
      </w:r>
      <w:r>
        <w:rPr>
          <w:rFonts w:ascii="Arial" w:hAnsi="Arial" w:cs="Arial"/>
          <w:b/>
          <w:bCs/>
          <w:sz w:val="20"/>
          <w:szCs w:val="20"/>
        </w:rPr>
        <w:t xml:space="preserve"> </w:t>
      </w:r>
      <w:r w:rsidR="009D171A">
        <w:rPr>
          <w:rFonts w:ascii="Arial" w:hAnsi="Arial" w:cs="Arial"/>
          <w:b/>
          <w:bCs/>
          <w:sz w:val="20"/>
          <w:szCs w:val="20"/>
        </w:rPr>
        <w:t xml:space="preserve">paralysée par les confinements nationaux, </w:t>
      </w:r>
      <w:r>
        <w:rPr>
          <w:rFonts w:ascii="Arial" w:hAnsi="Arial" w:cs="Arial"/>
          <w:b/>
          <w:bCs/>
          <w:sz w:val="20"/>
          <w:szCs w:val="20"/>
        </w:rPr>
        <w:t>de s’installer dans ses nouvelles missions</w:t>
      </w:r>
      <w:r w:rsidR="009D171A">
        <w:rPr>
          <w:rFonts w:ascii="Arial" w:hAnsi="Arial" w:cs="Arial"/>
          <w:b/>
          <w:bCs/>
          <w:sz w:val="20"/>
          <w:szCs w:val="20"/>
        </w:rPr>
        <w:t>, de s’organiser et de se projeter sur l’après Covid.</w:t>
      </w:r>
    </w:p>
    <w:p w14:paraId="1A770BFB" w14:textId="64134ADD" w:rsidR="009D171A" w:rsidRDefault="009D171A" w:rsidP="00597B96">
      <w:pPr>
        <w:spacing w:after="0" w:line="240" w:lineRule="auto"/>
        <w:jc w:val="both"/>
        <w:rPr>
          <w:rFonts w:ascii="Arial" w:hAnsi="Arial" w:cs="Arial"/>
          <w:b/>
          <w:bCs/>
          <w:sz w:val="20"/>
          <w:szCs w:val="20"/>
        </w:rPr>
      </w:pPr>
    </w:p>
    <w:p w14:paraId="532BE058" w14:textId="6084A030" w:rsidR="009D171A" w:rsidRDefault="00667A7D" w:rsidP="00597B96">
      <w:pPr>
        <w:spacing w:after="0" w:line="240" w:lineRule="auto"/>
        <w:jc w:val="both"/>
        <w:rPr>
          <w:rFonts w:ascii="Arial" w:hAnsi="Arial" w:cs="Arial"/>
          <w:b/>
          <w:bCs/>
          <w:sz w:val="20"/>
          <w:szCs w:val="20"/>
        </w:rPr>
      </w:pPr>
      <w:r>
        <w:rPr>
          <w:rFonts w:ascii="Arial" w:hAnsi="Arial" w:cs="Arial"/>
          <w:b/>
          <w:bCs/>
          <w:sz w:val="20"/>
          <w:szCs w:val="20"/>
        </w:rPr>
        <w:t xml:space="preserve">A - </w:t>
      </w:r>
      <w:r w:rsidR="009D171A">
        <w:rPr>
          <w:rFonts w:ascii="Arial" w:hAnsi="Arial" w:cs="Arial"/>
          <w:b/>
          <w:bCs/>
          <w:sz w:val="20"/>
          <w:szCs w:val="20"/>
        </w:rPr>
        <w:t xml:space="preserve">ORGANISATION </w:t>
      </w:r>
      <w:r w:rsidR="00453419">
        <w:rPr>
          <w:rFonts w:ascii="Arial" w:hAnsi="Arial" w:cs="Arial"/>
          <w:b/>
          <w:bCs/>
          <w:sz w:val="20"/>
          <w:szCs w:val="20"/>
        </w:rPr>
        <w:t>ET R</w:t>
      </w:r>
      <w:r w:rsidR="00D22205">
        <w:rPr>
          <w:rFonts w:ascii="Arial" w:hAnsi="Arial" w:cs="Arial"/>
          <w:b/>
          <w:bCs/>
          <w:sz w:val="20"/>
          <w:szCs w:val="20"/>
        </w:rPr>
        <w:t>E</w:t>
      </w:r>
      <w:r w:rsidR="00453419">
        <w:rPr>
          <w:rFonts w:ascii="Arial" w:hAnsi="Arial" w:cs="Arial"/>
          <w:b/>
          <w:bCs/>
          <w:sz w:val="20"/>
          <w:szCs w:val="20"/>
        </w:rPr>
        <w:t xml:space="preserve">ALISATIONS </w:t>
      </w:r>
      <w:r w:rsidR="009D171A">
        <w:rPr>
          <w:rFonts w:ascii="Arial" w:hAnsi="Arial" w:cs="Arial"/>
          <w:b/>
          <w:bCs/>
          <w:sz w:val="20"/>
          <w:szCs w:val="20"/>
        </w:rPr>
        <w:t>DU CDR64</w:t>
      </w:r>
    </w:p>
    <w:p w14:paraId="43FF19D7" w14:textId="40B45A8C" w:rsidR="009D171A" w:rsidRDefault="009D171A" w:rsidP="00597B96">
      <w:pPr>
        <w:spacing w:after="0" w:line="240" w:lineRule="auto"/>
        <w:jc w:val="both"/>
        <w:rPr>
          <w:rFonts w:ascii="Arial" w:hAnsi="Arial" w:cs="Arial"/>
          <w:b/>
          <w:bCs/>
          <w:sz w:val="20"/>
          <w:szCs w:val="20"/>
        </w:rPr>
      </w:pPr>
    </w:p>
    <w:p w14:paraId="0FDBB784" w14:textId="1FAF4EFE" w:rsidR="00D22205" w:rsidRPr="00574F18" w:rsidRDefault="00D22205" w:rsidP="004B1A7A">
      <w:pPr>
        <w:spacing w:after="0" w:line="240" w:lineRule="auto"/>
        <w:jc w:val="both"/>
        <w:rPr>
          <w:rFonts w:ascii="Arial" w:hAnsi="Arial" w:cs="Arial"/>
          <w:sz w:val="20"/>
          <w:szCs w:val="20"/>
        </w:rPr>
      </w:pPr>
      <w:r w:rsidRPr="00574F18">
        <w:rPr>
          <w:rFonts w:ascii="Arial" w:hAnsi="Arial" w:cs="Arial"/>
          <w:sz w:val="20"/>
          <w:szCs w:val="20"/>
        </w:rPr>
        <w:t>Pour remplir ses missions</w:t>
      </w:r>
      <w:r w:rsidR="00A95F0E" w:rsidRPr="00574F18">
        <w:rPr>
          <w:rFonts w:ascii="Arial" w:hAnsi="Arial" w:cs="Arial"/>
          <w:sz w:val="20"/>
          <w:szCs w:val="20"/>
        </w:rPr>
        <w:t xml:space="preserve"> au mieux des intérêts des clubs</w:t>
      </w:r>
      <w:r w:rsidRPr="00574F18">
        <w:rPr>
          <w:rFonts w:ascii="Arial" w:hAnsi="Arial" w:cs="Arial"/>
          <w:sz w:val="20"/>
          <w:szCs w:val="20"/>
        </w:rPr>
        <w:t>, le Comité Départemental s’est doté de 3 salariés : 2 conseillers techniques et 1 secrétaire.</w:t>
      </w:r>
    </w:p>
    <w:p w14:paraId="5966BBEA" w14:textId="612C158A" w:rsidR="00D22205" w:rsidRPr="00574F18" w:rsidRDefault="00A95F0E" w:rsidP="004B1A7A">
      <w:pPr>
        <w:spacing w:after="0" w:line="240" w:lineRule="auto"/>
        <w:jc w:val="both"/>
        <w:rPr>
          <w:rFonts w:ascii="Arial" w:hAnsi="Arial" w:cs="Arial"/>
          <w:sz w:val="20"/>
          <w:szCs w:val="20"/>
        </w:rPr>
      </w:pPr>
      <w:r w:rsidRPr="00574F18">
        <w:rPr>
          <w:rFonts w:ascii="Arial" w:hAnsi="Arial" w:cs="Arial"/>
          <w:sz w:val="20"/>
          <w:szCs w:val="20"/>
        </w:rPr>
        <w:tab/>
      </w:r>
      <w:r w:rsidR="00D22205" w:rsidRPr="00574F18">
        <w:rPr>
          <w:rFonts w:ascii="Arial" w:hAnsi="Arial" w:cs="Arial"/>
          <w:sz w:val="20"/>
          <w:szCs w:val="20"/>
        </w:rPr>
        <w:t>Frédéric Bodin est le conseiller technique pour la zone Ouest du département (ex Comité de Côte Basque). Il a un contrat à mi-temps.</w:t>
      </w:r>
    </w:p>
    <w:p w14:paraId="5C3B6CBA" w14:textId="73433F26" w:rsidR="00A95F0E" w:rsidRPr="00574F18" w:rsidRDefault="00A95F0E" w:rsidP="004B1A7A">
      <w:pPr>
        <w:spacing w:after="0" w:line="240" w:lineRule="auto"/>
        <w:jc w:val="both"/>
        <w:rPr>
          <w:rFonts w:ascii="Arial" w:hAnsi="Arial" w:cs="Arial"/>
          <w:sz w:val="20"/>
          <w:szCs w:val="20"/>
        </w:rPr>
      </w:pPr>
      <w:r w:rsidRPr="00574F18">
        <w:rPr>
          <w:rFonts w:ascii="Arial" w:hAnsi="Arial" w:cs="Arial"/>
          <w:sz w:val="20"/>
          <w:szCs w:val="20"/>
        </w:rPr>
        <w:tab/>
      </w:r>
      <w:proofErr w:type="spellStart"/>
      <w:r w:rsidR="004B1A7A" w:rsidRPr="00574F18">
        <w:rPr>
          <w:rFonts w:ascii="Arial" w:hAnsi="Arial" w:cs="Arial"/>
          <w:sz w:val="20"/>
          <w:szCs w:val="20"/>
        </w:rPr>
        <w:t>Antton</w:t>
      </w:r>
      <w:proofErr w:type="spellEnd"/>
      <w:r w:rsidR="004B1A7A" w:rsidRPr="00574F18">
        <w:rPr>
          <w:rFonts w:ascii="Arial" w:hAnsi="Arial" w:cs="Arial"/>
          <w:sz w:val="20"/>
          <w:szCs w:val="20"/>
        </w:rPr>
        <w:t xml:space="preserve"> </w:t>
      </w:r>
      <w:proofErr w:type="spellStart"/>
      <w:r w:rsidR="004B1A7A" w:rsidRPr="00574F18">
        <w:rPr>
          <w:rFonts w:ascii="Arial" w:hAnsi="Arial" w:cs="Arial"/>
          <w:sz w:val="20"/>
          <w:szCs w:val="20"/>
        </w:rPr>
        <w:t>Suhit</w:t>
      </w:r>
      <w:proofErr w:type="spellEnd"/>
      <w:r w:rsidR="004B1A7A" w:rsidRPr="00574F18">
        <w:rPr>
          <w:rFonts w:ascii="Arial" w:hAnsi="Arial" w:cs="Arial"/>
          <w:sz w:val="20"/>
          <w:szCs w:val="20"/>
        </w:rPr>
        <w:t xml:space="preserve"> </w:t>
      </w:r>
      <w:r w:rsidR="00D22205" w:rsidRPr="00574F18">
        <w:rPr>
          <w:rFonts w:ascii="Arial" w:hAnsi="Arial" w:cs="Arial"/>
          <w:sz w:val="20"/>
          <w:szCs w:val="20"/>
        </w:rPr>
        <w:t xml:space="preserve">est le conseiller technique pour les clubs de la partie Est (ex Comité du Béarn). Il a été embauché </w:t>
      </w:r>
      <w:r w:rsidRPr="00574F18">
        <w:rPr>
          <w:rFonts w:ascii="Arial" w:hAnsi="Arial" w:cs="Arial"/>
          <w:sz w:val="20"/>
          <w:szCs w:val="20"/>
        </w:rPr>
        <w:t xml:space="preserve">en formation </w:t>
      </w:r>
      <w:r w:rsidR="00D22205" w:rsidRPr="00574F18">
        <w:rPr>
          <w:rFonts w:ascii="Arial" w:hAnsi="Arial" w:cs="Arial"/>
          <w:sz w:val="20"/>
          <w:szCs w:val="20"/>
        </w:rPr>
        <w:t>à mi-temps. Comme il a obtenu</w:t>
      </w:r>
      <w:r w:rsidRPr="00574F18">
        <w:rPr>
          <w:rFonts w:ascii="Arial" w:hAnsi="Arial" w:cs="Arial"/>
          <w:sz w:val="20"/>
          <w:szCs w:val="20"/>
        </w:rPr>
        <w:t xml:space="preserve"> le </w:t>
      </w:r>
      <w:r w:rsidRPr="00574F18">
        <w:rPr>
          <w:rFonts w:ascii="Arial" w:hAnsi="Arial" w:cs="Arial"/>
          <w:sz w:val="20"/>
          <w:szCs w:val="20"/>
          <w:shd w:val="clear" w:color="auto" w:fill="FFFFFF"/>
        </w:rPr>
        <w:t>Diplôme d’Etat de la Jeunesse, de l’Éducation Populaire et du Sport</w:t>
      </w:r>
      <w:r w:rsidRPr="00574F18">
        <w:rPr>
          <w:rFonts w:ascii="Helvetica" w:hAnsi="Helvetica"/>
          <w:sz w:val="21"/>
          <w:szCs w:val="21"/>
          <w:shd w:val="clear" w:color="auto" w:fill="FFFFFF"/>
        </w:rPr>
        <w:t xml:space="preserve"> (DEJEPS), le </w:t>
      </w:r>
      <w:r w:rsidRPr="00574F18">
        <w:rPr>
          <w:rFonts w:ascii="Arial" w:hAnsi="Arial" w:cs="Arial"/>
          <w:sz w:val="20"/>
          <w:szCs w:val="20"/>
          <w:shd w:val="clear" w:color="auto" w:fill="FFFFFF"/>
        </w:rPr>
        <w:t>Comité</w:t>
      </w:r>
      <w:r w:rsidR="004B1A7A" w:rsidRPr="00574F18">
        <w:rPr>
          <w:rFonts w:ascii="Arial" w:hAnsi="Arial" w:cs="Arial"/>
          <w:sz w:val="20"/>
          <w:szCs w:val="20"/>
        </w:rPr>
        <w:t xml:space="preserve"> va recevoir de l’A</w:t>
      </w:r>
      <w:r w:rsidRPr="00574F18">
        <w:rPr>
          <w:rFonts w:ascii="Arial" w:hAnsi="Arial" w:cs="Arial"/>
          <w:sz w:val="20"/>
          <w:szCs w:val="20"/>
        </w:rPr>
        <w:t xml:space="preserve">gence </w:t>
      </w:r>
      <w:r w:rsidR="004B1A7A" w:rsidRPr="00574F18">
        <w:rPr>
          <w:rFonts w:ascii="Arial" w:hAnsi="Arial" w:cs="Arial"/>
          <w:sz w:val="20"/>
          <w:szCs w:val="20"/>
        </w:rPr>
        <w:t>N</w:t>
      </w:r>
      <w:r w:rsidRPr="00574F18">
        <w:rPr>
          <w:rFonts w:ascii="Arial" w:hAnsi="Arial" w:cs="Arial"/>
          <w:sz w:val="20"/>
          <w:szCs w:val="20"/>
        </w:rPr>
        <w:t xml:space="preserve">ationale du </w:t>
      </w:r>
      <w:r w:rsidR="004B1A7A" w:rsidRPr="00574F18">
        <w:rPr>
          <w:rFonts w:ascii="Arial" w:hAnsi="Arial" w:cs="Arial"/>
          <w:sz w:val="20"/>
          <w:szCs w:val="20"/>
        </w:rPr>
        <w:t>S</w:t>
      </w:r>
      <w:r w:rsidRPr="00574F18">
        <w:rPr>
          <w:rFonts w:ascii="Arial" w:hAnsi="Arial" w:cs="Arial"/>
          <w:sz w:val="20"/>
          <w:szCs w:val="20"/>
        </w:rPr>
        <w:t>port</w:t>
      </w:r>
      <w:r w:rsidR="004B1A7A" w:rsidRPr="00574F18">
        <w:rPr>
          <w:rFonts w:ascii="Arial" w:hAnsi="Arial" w:cs="Arial"/>
          <w:sz w:val="20"/>
          <w:szCs w:val="20"/>
        </w:rPr>
        <w:t xml:space="preserve"> une aide financière </w:t>
      </w:r>
      <w:r w:rsidRPr="00574F18">
        <w:rPr>
          <w:rFonts w:ascii="Arial" w:hAnsi="Arial" w:cs="Arial"/>
          <w:sz w:val="20"/>
          <w:szCs w:val="20"/>
        </w:rPr>
        <w:t>de 2 années. Son contrat va donc prochainement passer à un temps-plein.</w:t>
      </w:r>
    </w:p>
    <w:p w14:paraId="46F1EC2D" w14:textId="50D1E122" w:rsidR="009D2C9C" w:rsidRPr="00574F18" w:rsidRDefault="00A95F0E" w:rsidP="004B1A7A">
      <w:pPr>
        <w:spacing w:after="0" w:line="240" w:lineRule="auto"/>
        <w:jc w:val="both"/>
        <w:rPr>
          <w:rFonts w:ascii="Arial" w:hAnsi="Arial" w:cs="Arial"/>
          <w:sz w:val="20"/>
          <w:szCs w:val="20"/>
        </w:rPr>
      </w:pPr>
      <w:r w:rsidRPr="00574F18">
        <w:rPr>
          <w:rFonts w:ascii="Arial" w:hAnsi="Arial" w:cs="Arial"/>
          <w:sz w:val="20"/>
          <w:szCs w:val="20"/>
        </w:rPr>
        <w:tab/>
        <w:t>Sarah Rambaud, embauché comme secrétaire à mi-temps, verra son temps de travail augmenter à la rentrée de septembre.</w:t>
      </w:r>
    </w:p>
    <w:p w14:paraId="542AC3EA" w14:textId="77777777" w:rsidR="00A95F0E" w:rsidRPr="00574F18" w:rsidRDefault="00A95F0E" w:rsidP="004B1A7A">
      <w:pPr>
        <w:spacing w:after="0" w:line="240" w:lineRule="auto"/>
        <w:jc w:val="both"/>
        <w:rPr>
          <w:rFonts w:ascii="Arial" w:hAnsi="Arial" w:cs="Arial"/>
          <w:sz w:val="20"/>
          <w:szCs w:val="20"/>
        </w:rPr>
      </w:pPr>
    </w:p>
    <w:p w14:paraId="4E7DC54F" w14:textId="7003A74E" w:rsidR="004B1A7A" w:rsidRPr="00574F18" w:rsidRDefault="000215D2" w:rsidP="004B1A7A">
      <w:pPr>
        <w:spacing w:after="0" w:line="240" w:lineRule="auto"/>
        <w:jc w:val="both"/>
        <w:rPr>
          <w:rFonts w:ascii="Arial" w:hAnsi="Arial" w:cs="Arial"/>
          <w:sz w:val="20"/>
          <w:szCs w:val="20"/>
        </w:rPr>
      </w:pPr>
      <w:r>
        <w:rPr>
          <w:rFonts w:ascii="Arial" w:hAnsi="Arial" w:cs="Arial"/>
          <w:sz w:val="20"/>
          <w:szCs w:val="20"/>
        </w:rPr>
        <w:tab/>
      </w:r>
      <w:r w:rsidR="00A95F0E" w:rsidRPr="00574F18">
        <w:rPr>
          <w:rFonts w:ascii="Arial" w:hAnsi="Arial" w:cs="Arial"/>
          <w:sz w:val="20"/>
          <w:szCs w:val="20"/>
        </w:rPr>
        <w:t>Une des volontés</w:t>
      </w:r>
      <w:r w:rsidR="00A95F0E" w:rsidRPr="00574F18">
        <w:rPr>
          <w:rFonts w:ascii="Arial" w:hAnsi="Arial" w:cs="Arial"/>
          <w:b/>
          <w:bCs/>
          <w:sz w:val="20"/>
          <w:szCs w:val="20"/>
        </w:rPr>
        <w:t xml:space="preserve"> </w:t>
      </w:r>
      <w:r w:rsidR="00A95F0E" w:rsidRPr="00574F18">
        <w:rPr>
          <w:rFonts w:ascii="Arial" w:hAnsi="Arial" w:cs="Arial"/>
          <w:sz w:val="20"/>
          <w:szCs w:val="20"/>
        </w:rPr>
        <w:t xml:space="preserve">du président </w:t>
      </w:r>
      <w:r w:rsidR="004B1A7A" w:rsidRPr="00574F18">
        <w:rPr>
          <w:rFonts w:ascii="Arial" w:hAnsi="Arial" w:cs="Arial"/>
          <w:sz w:val="20"/>
          <w:szCs w:val="20"/>
        </w:rPr>
        <w:t xml:space="preserve">Daniel </w:t>
      </w:r>
      <w:proofErr w:type="spellStart"/>
      <w:r w:rsidR="004B1A7A" w:rsidRPr="00574F18">
        <w:rPr>
          <w:rFonts w:ascii="Arial" w:hAnsi="Arial" w:cs="Arial"/>
          <w:sz w:val="20"/>
          <w:szCs w:val="20"/>
        </w:rPr>
        <w:t>Pédaillé</w:t>
      </w:r>
      <w:proofErr w:type="spellEnd"/>
      <w:r w:rsidR="004B1A7A" w:rsidRPr="00574F18">
        <w:rPr>
          <w:rFonts w:ascii="Arial" w:hAnsi="Arial" w:cs="Arial"/>
          <w:sz w:val="20"/>
          <w:szCs w:val="20"/>
        </w:rPr>
        <w:t xml:space="preserve"> </w:t>
      </w:r>
      <w:r>
        <w:rPr>
          <w:rFonts w:ascii="Arial" w:hAnsi="Arial" w:cs="Arial"/>
          <w:sz w:val="20"/>
          <w:szCs w:val="20"/>
        </w:rPr>
        <w:t xml:space="preserve">au début du mandat, </w:t>
      </w:r>
      <w:r w:rsidR="00A95F0E" w:rsidRPr="00574F18">
        <w:rPr>
          <w:rFonts w:ascii="Arial" w:hAnsi="Arial" w:cs="Arial"/>
          <w:sz w:val="20"/>
          <w:szCs w:val="20"/>
        </w:rPr>
        <w:t>était de rencontrer tous les clubs du département</w:t>
      </w:r>
      <w:r w:rsidR="00574F18" w:rsidRPr="00574F18">
        <w:rPr>
          <w:rFonts w:ascii="Arial" w:hAnsi="Arial" w:cs="Arial"/>
          <w:sz w:val="20"/>
          <w:szCs w:val="20"/>
        </w:rPr>
        <w:t xml:space="preserve">. </w:t>
      </w:r>
      <w:r w:rsidR="00A95F0E" w:rsidRPr="00574F18">
        <w:rPr>
          <w:rFonts w:ascii="Arial" w:hAnsi="Arial" w:cs="Arial"/>
          <w:sz w:val="20"/>
          <w:szCs w:val="20"/>
        </w:rPr>
        <w:t>Ces réunions réalisées par de</w:t>
      </w:r>
      <w:r w:rsidR="00574F18" w:rsidRPr="00574F18">
        <w:rPr>
          <w:rFonts w:ascii="Arial" w:hAnsi="Arial" w:cs="Arial"/>
          <w:sz w:val="20"/>
          <w:szCs w:val="20"/>
        </w:rPr>
        <w:t>m</w:t>
      </w:r>
      <w:r w:rsidR="00A95F0E" w:rsidRPr="00574F18">
        <w:rPr>
          <w:rFonts w:ascii="Arial" w:hAnsi="Arial" w:cs="Arial"/>
          <w:sz w:val="20"/>
          <w:szCs w:val="20"/>
        </w:rPr>
        <w:t>i-bassin</w:t>
      </w:r>
      <w:r w:rsidR="001D4C1F">
        <w:rPr>
          <w:rFonts w:ascii="Arial" w:hAnsi="Arial" w:cs="Arial"/>
          <w:sz w:val="20"/>
          <w:szCs w:val="20"/>
        </w:rPr>
        <w:t xml:space="preserve"> par une délégation du Comité</w:t>
      </w:r>
      <w:r w:rsidR="00A95F0E" w:rsidRPr="00574F18">
        <w:rPr>
          <w:rFonts w:ascii="Arial" w:hAnsi="Arial" w:cs="Arial"/>
          <w:sz w:val="20"/>
          <w:szCs w:val="20"/>
        </w:rPr>
        <w:t xml:space="preserve">, ont permis de </w:t>
      </w:r>
      <w:r w:rsidR="004B1A7A" w:rsidRPr="00574F18">
        <w:rPr>
          <w:rFonts w:ascii="Arial" w:hAnsi="Arial" w:cs="Arial"/>
          <w:sz w:val="20"/>
          <w:szCs w:val="20"/>
        </w:rPr>
        <w:t>positionner le C</w:t>
      </w:r>
      <w:r w:rsidR="00574F18" w:rsidRPr="00574F18">
        <w:rPr>
          <w:rFonts w:ascii="Arial" w:hAnsi="Arial" w:cs="Arial"/>
          <w:sz w:val="20"/>
          <w:szCs w:val="20"/>
        </w:rPr>
        <w:t>omité</w:t>
      </w:r>
      <w:r w:rsidR="004B1A7A" w:rsidRPr="00574F18">
        <w:rPr>
          <w:rFonts w:ascii="Arial" w:hAnsi="Arial" w:cs="Arial"/>
          <w:sz w:val="20"/>
          <w:szCs w:val="20"/>
        </w:rPr>
        <w:t xml:space="preserve"> dans ses relations avec les clubs</w:t>
      </w:r>
      <w:r w:rsidR="00574F18" w:rsidRPr="00574F18">
        <w:rPr>
          <w:rFonts w:ascii="Arial" w:hAnsi="Arial" w:cs="Arial"/>
          <w:sz w:val="20"/>
          <w:szCs w:val="20"/>
        </w:rPr>
        <w:t>,</w:t>
      </w:r>
      <w:r w:rsidR="004B1A7A" w:rsidRPr="00574F18">
        <w:rPr>
          <w:rFonts w:ascii="Arial" w:hAnsi="Arial" w:cs="Arial"/>
          <w:sz w:val="20"/>
          <w:szCs w:val="20"/>
        </w:rPr>
        <w:t xml:space="preserve"> de présenter ses missions et ses services, et montrer sa volonté de répondre aux questions des clubs. Elles ont été très enrichissantes et ont permis d’établir de bons contacts avec les clubs.</w:t>
      </w:r>
    </w:p>
    <w:p w14:paraId="53D8D6C6" w14:textId="130489CE" w:rsidR="004B1A7A" w:rsidRDefault="004B1A7A" w:rsidP="00597B96">
      <w:pPr>
        <w:spacing w:after="0" w:line="240" w:lineRule="auto"/>
        <w:jc w:val="both"/>
        <w:rPr>
          <w:rFonts w:ascii="Arial" w:hAnsi="Arial" w:cs="Arial"/>
          <w:b/>
          <w:bCs/>
          <w:sz w:val="20"/>
          <w:szCs w:val="20"/>
        </w:rPr>
      </w:pPr>
    </w:p>
    <w:p w14:paraId="75323D1E" w14:textId="6CD73F88" w:rsidR="00E7202D" w:rsidRPr="00DF312B" w:rsidRDefault="00812D01" w:rsidP="00812D01">
      <w:pPr>
        <w:spacing w:after="0" w:line="240" w:lineRule="auto"/>
        <w:jc w:val="both"/>
        <w:rPr>
          <w:rFonts w:ascii="Arial" w:hAnsi="Arial" w:cs="Arial"/>
          <w:sz w:val="20"/>
          <w:szCs w:val="20"/>
        </w:rPr>
      </w:pPr>
      <w:r w:rsidRPr="00DF312B">
        <w:rPr>
          <w:rFonts w:ascii="Arial" w:hAnsi="Arial" w:cs="Arial"/>
          <w:sz w:val="20"/>
          <w:szCs w:val="20"/>
        </w:rPr>
        <w:tab/>
      </w:r>
      <w:r w:rsidR="00E7202D" w:rsidRPr="00DF312B">
        <w:rPr>
          <w:rFonts w:ascii="Arial" w:hAnsi="Arial" w:cs="Arial"/>
          <w:sz w:val="20"/>
          <w:szCs w:val="20"/>
        </w:rPr>
        <w:t xml:space="preserve">En fin de saison, le Comité a </w:t>
      </w:r>
      <w:r w:rsidR="00E7202D" w:rsidRPr="00DF312B">
        <w:rPr>
          <w:rFonts w:ascii="Arial" w:hAnsi="Arial" w:cs="Arial"/>
          <w:sz w:val="20"/>
          <w:szCs w:val="20"/>
        </w:rPr>
        <w:t>apporté une participation en matériel de 500€</w:t>
      </w:r>
      <w:r w:rsidR="00E7202D" w:rsidRPr="00DF312B">
        <w:rPr>
          <w:rFonts w:ascii="Arial" w:hAnsi="Arial" w:cs="Arial"/>
          <w:sz w:val="20"/>
          <w:szCs w:val="20"/>
        </w:rPr>
        <w:t xml:space="preserve"> et un support à l’événement via la commission communication à un tournoi original de rugby à 5.</w:t>
      </w:r>
    </w:p>
    <w:p w14:paraId="302758D0" w14:textId="662E650E" w:rsidR="00812D01" w:rsidRPr="00DF312B" w:rsidRDefault="00E7202D" w:rsidP="00597B96">
      <w:pPr>
        <w:spacing w:after="0" w:line="240" w:lineRule="auto"/>
        <w:jc w:val="both"/>
        <w:rPr>
          <w:rFonts w:ascii="Arial" w:hAnsi="Arial" w:cs="Arial"/>
          <w:sz w:val="20"/>
          <w:szCs w:val="20"/>
        </w:rPr>
      </w:pPr>
      <w:r w:rsidRPr="00DF312B">
        <w:rPr>
          <w:rFonts w:ascii="Arial" w:hAnsi="Arial" w:cs="Arial"/>
          <w:sz w:val="20"/>
          <w:szCs w:val="20"/>
        </w:rPr>
        <w:t>Ce tournoi</w:t>
      </w:r>
      <w:r w:rsidR="00812D01" w:rsidRPr="00DF312B">
        <w:rPr>
          <w:rFonts w:ascii="Arial" w:hAnsi="Arial" w:cs="Arial"/>
          <w:sz w:val="20"/>
          <w:szCs w:val="20"/>
        </w:rPr>
        <w:t xml:space="preserve"> s’est tenu </w:t>
      </w:r>
      <w:r w:rsidRPr="00DF312B">
        <w:rPr>
          <w:rFonts w:ascii="Arial" w:hAnsi="Arial" w:cs="Arial"/>
          <w:sz w:val="20"/>
          <w:szCs w:val="20"/>
        </w:rPr>
        <w:t>début</w:t>
      </w:r>
      <w:r w:rsidR="00812D01" w:rsidRPr="00DF312B">
        <w:rPr>
          <w:rFonts w:ascii="Arial" w:hAnsi="Arial" w:cs="Arial"/>
          <w:sz w:val="20"/>
          <w:szCs w:val="20"/>
        </w:rPr>
        <w:t xml:space="preserve"> juillet à Anglet, à l’initiative de Florian </w:t>
      </w:r>
      <w:proofErr w:type="spellStart"/>
      <w:r w:rsidR="00812D01" w:rsidRPr="00DF312B">
        <w:rPr>
          <w:rFonts w:ascii="Arial" w:hAnsi="Arial" w:cs="Arial"/>
          <w:sz w:val="20"/>
          <w:szCs w:val="20"/>
        </w:rPr>
        <w:t>Mercader</w:t>
      </w:r>
      <w:proofErr w:type="spellEnd"/>
      <w:r w:rsidR="00812D01" w:rsidRPr="00DF312B">
        <w:rPr>
          <w:rFonts w:ascii="Arial" w:hAnsi="Arial" w:cs="Arial"/>
          <w:sz w:val="20"/>
          <w:szCs w:val="20"/>
        </w:rPr>
        <w:t xml:space="preserve">, référent Rugby à 5 pour la Ligue Nouvelle Aquitaine, </w:t>
      </w:r>
      <w:r w:rsidRPr="00DF312B">
        <w:rPr>
          <w:rFonts w:ascii="Arial" w:hAnsi="Arial" w:cs="Arial"/>
          <w:sz w:val="20"/>
          <w:szCs w:val="20"/>
        </w:rPr>
        <w:t xml:space="preserve">avec l’appui technique de </w:t>
      </w:r>
      <w:r w:rsidR="00812D01" w:rsidRPr="00DF312B">
        <w:rPr>
          <w:rFonts w:ascii="Arial" w:hAnsi="Arial" w:cs="Arial"/>
          <w:sz w:val="20"/>
          <w:szCs w:val="20"/>
        </w:rPr>
        <w:t xml:space="preserve">Jean Baptiste </w:t>
      </w:r>
      <w:proofErr w:type="spellStart"/>
      <w:r w:rsidR="00812D01" w:rsidRPr="00DF312B">
        <w:rPr>
          <w:rFonts w:ascii="Arial" w:hAnsi="Arial" w:cs="Arial"/>
          <w:sz w:val="20"/>
          <w:szCs w:val="20"/>
        </w:rPr>
        <w:t>Laduche</w:t>
      </w:r>
      <w:proofErr w:type="spellEnd"/>
      <w:r w:rsidR="00812D01" w:rsidRPr="00DF312B">
        <w:rPr>
          <w:rFonts w:ascii="Arial" w:hAnsi="Arial" w:cs="Arial"/>
          <w:sz w:val="20"/>
          <w:szCs w:val="20"/>
        </w:rPr>
        <w:t>, CTC</w:t>
      </w:r>
      <w:r w:rsidRPr="00DF312B">
        <w:rPr>
          <w:rFonts w:ascii="Arial" w:hAnsi="Arial" w:cs="Arial"/>
          <w:sz w:val="20"/>
          <w:szCs w:val="20"/>
        </w:rPr>
        <w:t xml:space="preserve"> de la Ligue,</w:t>
      </w:r>
      <w:r w:rsidR="00812D01" w:rsidRPr="00DF312B">
        <w:rPr>
          <w:rFonts w:ascii="Arial" w:hAnsi="Arial" w:cs="Arial"/>
          <w:sz w:val="20"/>
          <w:szCs w:val="20"/>
        </w:rPr>
        <w:t xml:space="preserve"> et Frédéric Bodin, Conseiller </w:t>
      </w:r>
      <w:r w:rsidRPr="00DF312B">
        <w:rPr>
          <w:rFonts w:ascii="Arial" w:hAnsi="Arial" w:cs="Arial"/>
          <w:sz w:val="20"/>
          <w:szCs w:val="20"/>
        </w:rPr>
        <w:t xml:space="preserve">club du Comité. </w:t>
      </w:r>
      <w:r w:rsidR="00DF312B" w:rsidRPr="00DF312B">
        <w:rPr>
          <w:rFonts w:ascii="Arial" w:hAnsi="Arial" w:cs="Arial"/>
          <w:sz w:val="20"/>
          <w:szCs w:val="20"/>
        </w:rPr>
        <w:t>Il était ouvert à un vaste public, licenciés et non licenciés, des jeunes aux séniors, en y intégrant le</w:t>
      </w:r>
      <w:r w:rsidR="00812D01" w:rsidRPr="00DF312B">
        <w:rPr>
          <w:rFonts w:ascii="Arial" w:hAnsi="Arial" w:cs="Arial"/>
          <w:sz w:val="20"/>
          <w:szCs w:val="20"/>
        </w:rPr>
        <w:t xml:space="preserve"> sport adapté</w:t>
      </w:r>
      <w:r w:rsidR="00DF312B" w:rsidRPr="00DF312B">
        <w:rPr>
          <w:rFonts w:ascii="Arial" w:hAnsi="Arial" w:cs="Arial"/>
          <w:sz w:val="20"/>
          <w:szCs w:val="20"/>
        </w:rPr>
        <w:t xml:space="preserve">. </w:t>
      </w:r>
    </w:p>
    <w:p w14:paraId="255FE493" w14:textId="77777777" w:rsidR="00DF312B" w:rsidRDefault="00DF312B" w:rsidP="00597B96">
      <w:pPr>
        <w:spacing w:after="0" w:line="240" w:lineRule="auto"/>
        <w:jc w:val="both"/>
        <w:rPr>
          <w:rFonts w:ascii="Arial" w:hAnsi="Arial" w:cs="Arial"/>
          <w:b/>
          <w:bCs/>
          <w:sz w:val="20"/>
          <w:szCs w:val="20"/>
        </w:rPr>
      </w:pPr>
    </w:p>
    <w:p w14:paraId="0C7EE06E" w14:textId="40814E7F" w:rsidR="009D171A" w:rsidRDefault="00667A7D" w:rsidP="00597B96">
      <w:pPr>
        <w:spacing w:after="0" w:line="240" w:lineRule="auto"/>
        <w:jc w:val="both"/>
        <w:rPr>
          <w:rFonts w:ascii="Arial" w:hAnsi="Arial" w:cs="Arial"/>
          <w:b/>
          <w:bCs/>
          <w:sz w:val="20"/>
          <w:szCs w:val="20"/>
        </w:rPr>
      </w:pPr>
      <w:r>
        <w:rPr>
          <w:rFonts w:ascii="Arial" w:hAnsi="Arial" w:cs="Arial"/>
          <w:b/>
          <w:bCs/>
          <w:sz w:val="20"/>
          <w:szCs w:val="20"/>
        </w:rPr>
        <w:t xml:space="preserve">B - </w:t>
      </w:r>
      <w:r w:rsidR="00453419">
        <w:rPr>
          <w:rFonts w:ascii="Arial" w:hAnsi="Arial" w:cs="Arial"/>
          <w:b/>
          <w:bCs/>
          <w:sz w:val="20"/>
          <w:szCs w:val="20"/>
        </w:rPr>
        <w:t>REALISATIONS</w:t>
      </w:r>
      <w:r w:rsidR="009D171A">
        <w:rPr>
          <w:rFonts w:ascii="Arial" w:hAnsi="Arial" w:cs="Arial"/>
          <w:b/>
          <w:bCs/>
          <w:sz w:val="20"/>
          <w:szCs w:val="20"/>
        </w:rPr>
        <w:t xml:space="preserve"> DES COMMISSIONS</w:t>
      </w:r>
      <w:r w:rsidR="00453419">
        <w:rPr>
          <w:rFonts w:ascii="Arial" w:hAnsi="Arial" w:cs="Arial"/>
          <w:b/>
          <w:bCs/>
          <w:sz w:val="20"/>
          <w:szCs w:val="20"/>
        </w:rPr>
        <w:t xml:space="preserve"> DU CDR64</w:t>
      </w:r>
      <w:r w:rsidR="001D4C1F">
        <w:rPr>
          <w:rFonts w:ascii="Arial" w:hAnsi="Arial" w:cs="Arial"/>
          <w:b/>
          <w:bCs/>
          <w:sz w:val="20"/>
          <w:szCs w:val="20"/>
        </w:rPr>
        <w:t>.</w:t>
      </w:r>
    </w:p>
    <w:p w14:paraId="06EA2CE5" w14:textId="557F3E6D" w:rsidR="009D171A" w:rsidRDefault="009D171A" w:rsidP="00597B96">
      <w:pPr>
        <w:spacing w:after="0" w:line="240" w:lineRule="auto"/>
        <w:jc w:val="both"/>
        <w:rPr>
          <w:rFonts w:ascii="Arial" w:hAnsi="Arial" w:cs="Arial"/>
          <w:b/>
          <w:bCs/>
          <w:sz w:val="20"/>
          <w:szCs w:val="20"/>
        </w:rPr>
      </w:pPr>
    </w:p>
    <w:p w14:paraId="4032D8EF" w14:textId="66ECF2F2" w:rsidR="00835D29" w:rsidRPr="00835D29" w:rsidRDefault="00835D29" w:rsidP="00835D29">
      <w:pPr>
        <w:pStyle w:val="Standard"/>
        <w:jc w:val="both"/>
        <w:rPr>
          <w:rFonts w:ascii="Arial" w:hAnsi="Arial"/>
          <w:sz w:val="20"/>
          <w:szCs w:val="20"/>
        </w:rPr>
      </w:pPr>
      <w:r w:rsidRPr="00835D29">
        <w:rPr>
          <w:rFonts w:ascii="Arial" w:hAnsi="Arial"/>
          <w:sz w:val="20"/>
          <w:szCs w:val="20"/>
        </w:rPr>
        <w:t xml:space="preserve">La saison sportive </w:t>
      </w:r>
      <w:r>
        <w:rPr>
          <w:rFonts w:ascii="Arial" w:hAnsi="Arial"/>
          <w:sz w:val="20"/>
          <w:szCs w:val="20"/>
        </w:rPr>
        <w:t xml:space="preserve">2020-2021 </w:t>
      </w:r>
      <w:r w:rsidRPr="00835D29">
        <w:rPr>
          <w:rFonts w:ascii="Arial" w:hAnsi="Arial"/>
          <w:sz w:val="20"/>
          <w:szCs w:val="20"/>
        </w:rPr>
        <w:t>a été perturbée par l</w:t>
      </w:r>
      <w:r>
        <w:rPr>
          <w:rFonts w:ascii="Arial" w:hAnsi="Arial"/>
          <w:sz w:val="20"/>
          <w:szCs w:val="20"/>
        </w:rPr>
        <w:t>a période d’alerte sanitaire et les mesures prises : fin des compétitions, confinement, reprise d’activité modérée sous conditions.</w:t>
      </w:r>
    </w:p>
    <w:p w14:paraId="568D6B48" w14:textId="77777777" w:rsidR="00FE7AD4" w:rsidRPr="00FE7AD4" w:rsidRDefault="00FE7AD4" w:rsidP="00597B96">
      <w:pPr>
        <w:spacing w:after="0" w:line="240" w:lineRule="auto"/>
        <w:jc w:val="both"/>
        <w:rPr>
          <w:rFonts w:ascii="Arial" w:hAnsi="Arial" w:cs="Arial"/>
          <w:sz w:val="20"/>
          <w:szCs w:val="20"/>
        </w:rPr>
      </w:pPr>
      <w:r w:rsidRPr="00FE7AD4">
        <w:rPr>
          <w:rFonts w:ascii="Arial" w:hAnsi="Arial" w:cs="Arial"/>
          <w:sz w:val="20"/>
          <w:szCs w:val="20"/>
        </w:rPr>
        <w:t>Sur les 13 commissions du Comité, 2 ont été à l’arrêt total : les commissions événementiel et logistique.</w:t>
      </w:r>
    </w:p>
    <w:p w14:paraId="33426744" w14:textId="77777777" w:rsidR="00FE7AD4" w:rsidRPr="00FE7AD4" w:rsidRDefault="00FE7AD4" w:rsidP="00597B96">
      <w:pPr>
        <w:spacing w:after="0" w:line="240" w:lineRule="auto"/>
        <w:jc w:val="both"/>
        <w:rPr>
          <w:rFonts w:ascii="Arial" w:hAnsi="Arial" w:cs="Arial"/>
          <w:sz w:val="20"/>
          <w:szCs w:val="20"/>
        </w:rPr>
      </w:pPr>
      <w:r w:rsidRPr="00FE7AD4">
        <w:rPr>
          <w:rFonts w:ascii="Arial" w:hAnsi="Arial" w:cs="Arial"/>
          <w:sz w:val="20"/>
          <w:szCs w:val="20"/>
        </w:rPr>
        <w:t>Les 11 autres commissions ont connu une activité réduite.</w:t>
      </w:r>
    </w:p>
    <w:p w14:paraId="1CC0940D" w14:textId="117D53B5" w:rsidR="009D171A" w:rsidRPr="00FE7AD4" w:rsidRDefault="009D171A" w:rsidP="00597B96">
      <w:pPr>
        <w:spacing w:after="0" w:line="240" w:lineRule="auto"/>
        <w:jc w:val="both"/>
        <w:rPr>
          <w:rFonts w:ascii="Arial" w:hAnsi="Arial" w:cs="Arial"/>
          <w:b/>
          <w:bCs/>
          <w:sz w:val="20"/>
          <w:szCs w:val="20"/>
        </w:rPr>
      </w:pPr>
    </w:p>
    <w:p w14:paraId="744C366B" w14:textId="613C02F6" w:rsidR="00453419" w:rsidRDefault="00667A7D" w:rsidP="00453419">
      <w:pPr>
        <w:spacing w:after="0" w:line="240" w:lineRule="auto"/>
        <w:jc w:val="both"/>
        <w:rPr>
          <w:rFonts w:ascii="Arial" w:hAnsi="Arial" w:cs="Arial"/>
          <w:b/>
          <w:bCs/>
          <w:sz w:val="20"/>
          <w:szCs w:val="20"/>
        </w:rPr>
      </w:pPr>
      <w:r>
        <w:rPr>
          <w:rFonts w:ascii="Arial" w:hAnsi="Arial" w:cs="Arial"/>
          <w:b/>
          <w:bCs/>
          <w:sz w:val="20"/>
          <w:szCs w:val="20"/>
        </w:rPr>
        <w:t xml:space="preserve">B.1 - </w:t>
      </w:r>
      <w:r w:rsidR="00453419">
        <w:rPr>
          <w:rFonts w:ascii="Arial" w:hAnsi="Arial" w:cs="Arial"/>
          <w:b/>
          <w:bCs/>
          <w:sz w:val="20"/>
          <w:szCs w:val="20"/>
        </w:rPr>
        <w:t xml:space="preserve">COMMISSION </w:t>
      </w:r>
      <w:r w:rsidR="00453419" w:rsidRPr="004B1A7A">
        <w:rPr>
          <w:rFonts w:ascii="Arial" w:hAnsi="Arial" w:cs="Arial"/>
          <w:b/>
          <w:bCs/>
          <w:sz w:val="20"/>
          <w:szCs w:val="20"/>
        </w:rPr>
        <w:t>COHESION SOCIALE ET CITOYENNETE</w:t>
      </w:r>
      <w:r w:rsidR="00FE7AD4">
        <w:rPr>
          <w:rFonts w:ascii="Arial" w:hAnsi="Arial" w:cs="Arial"/>
          <w:b/>
          <w:bCs/>
          <w:sz w:val="20"/>
          <w:szCs w:val="20"/>
        </w:rPr>
        <w:t>.</w:t>
      </w:r>
    </w:p>
    <w:p w14:paraId="23DEECEF" w14:textId="576F2B99" w:rsidR="00453419" w:rsidRDefault="00453419" w:rsidP="00453419">
      <w:pPr>
        <w:spacing w:after="0" w:line="240" w:lineRule="auto"/>
        <w:jc w:val="both"/>
        <w:rPr>
          <w:rFonts w:ascii="Arial" w:hAnsi="Arial" w:cs="Arial"/>
          <w:b/>
          <w:bCs/>
          <w:sz w:val="20"/>
          <w:szCs w:val="20"/>
        </w:rPr>
      </w:pPr>
    </w:p>
    <w:p w14:paraId="594A4C0E" w14:textId="71931193" w:rsidR="000647E9" w:rsidRPr="00ED145E" w:rsidRDefault="00C558F2" w:rsidP="000647E9">
      <w:pPr>
        <w:spacing w:after="0" w:line="240" w:lineRule="auto"/>
        <w:jc w:val="both"/>
        <w:rPr>
          <w:rFonts w:ascii="Arial" w:hAnsi="Arial" w:cs="Arial"/>
          <w:sz w:val="20"/>
          <w:szCs w:val="20"/>
        </w:rPr>
      </w:pPr>
      <w:r w:rsidRPr="00ED145E">
        <w:rPr>
          <w:rFonts w:ascii="Arial" w:hAnsi="Arial" w:cs="Arial"/>
          <w:sz w:val="20"/>
          <w:szCs w:val="20"/>
        </w:rPr>
        <w:t xml:space="preserve">Durant la saison 2021-2022, un partenariat avec le Comité Départemental de Sport Adapté a permis de mettre en place un cycle rugby de 6 semaines pour des jeunes de l’Institut </w:t>
      </w:r>
      <w:proofErr w:type="spellStart"/>
      <w:r w:rsidRPr="00ED145E">
        <w:rPr>
          <w:rFonts w:ascii="Arial" w:hAnsi="Arial" w:cs="Arial"/>
          <w:sz w:val="20"/>
          <w:szCs w:val="20"/>
        </w:rPr>
        <w:t>Médico-Educatif</w:t>
      </w:r>
      <w:proofErr w:type="spellEnd"/>
      <w:r w:rsidRPr="00ED145E">
        <w:rPr>
          <w:rFonts w:ascii="Arial" w:hAnsi="Arial" w:cs="Arial"/>
          <w:sz w:val="20"/>
          <w:szCs w:val="20"/>
        </w:rPr>
        <w:t xml:space="preserve"> d’Orthez. Les séances étaient animées par </w:t>
      </w:r>
      <w:proofErr w:type="spellStart"/>
      <w:r w:rsidRPr="00ED145E">
        <w:rPr>
          <w:rFonts w:ascii="Arial" w:hAnsi="Arial" w:cs="Arial"/>
          <w:sz w:val="20"/>
          <w:szCs w:val="20"/>
        </w:rPr>
        <w:t>Antton</w:t>
      </w:r>
      <w:proofErr w:type="spellEnd"/>
      <w:r w:rsidRPr="00ED145E">
        <w:rPr>
          <w:rFonts w:ascii="Arial" w:hAnsi="Arial" w:cs="Arial"/>
          <w:sz w:val="20"/>
          <w:szCs w:val="20"/>
        </w:rPr>
        <w:t xml:space="preserve"> </w:t>
      </w:r>
      <w:proofErr w:type="spellStart"/>
      <w:r w:rsidRPr="00ED145E">
        <w:rPr>
          <w:rFonts w:ascii="Arial" w:hAnsi="Arial" w:cs="Arial"/>
          <w:sz w:val="20"/>
          <w:szCs w:val="20"/>
        </w:rPr>
        <w:t>Suhit</w:t>
      </w:r>
      <w:proofErr w:type="spellEnd"/>
      <w:r w:rsidR="00704AAC">
        <w:rPr>
          <w:rFonts w:ascii="Arial" w:hAnsi="Arial" w:cs="Arial"/>
          <w:sz w:val="20"/>
          <w:szCs w:val="20"/>
        </w:rPr>
        <w:t>.</w:t>
      </w:r>
    </w:p>
    <w:p w14:paraId="0AEC2134" w14:textId="14032FB7" w:rsidR="000647E9" w:rsidRPr="00ED145E" w:rsidRDefault="000647E9" w:rsidP="000647E9">
      <w:pPr>
        <w:spacing w:after="0" w:line="240" w:lineRule="auto"/>
        <w:jc w:val="both"/>
        <w:rPr>
          <w:rFonts w:ascii="Arial" w:hAnsi="Arial" w:cs="Arial"/>
          <w:sz w:val="20"/>
          <w:szCs w:val="20"/>
        </w:rPr>
      </w:pPr>
      <w:r w:rsidRPr="00ED145E">
        <w:rPr>
          <w:rFonts w:ascii="Arial" w:hAnsi="Arial" w:cs="Arial"/>
          <w:sz w:val="20"/>
          <w:szCs w:val="20"/>
        </w:rPr>
        <w:t>Pour la saison 2021-2022, est prévu la reconduction du partenariat avec le CDSA64 et projeté la création d’une équipe de sport adapté.</w:t>
      </w:r>
    </w:p>
    <w:p w14:paraId="5EE8660B" w14:textId="77777777" w:rsidR="00C558F2" w:rsidRPr="004B1A7A" w:rsidRDefault="00C558F2" w:rsidP="00453419">
      <w:pPr>
        <w:spacing w:after="0" w:line="240" w:lineRule="auto"/>
        <w:jc w:val="both"/>
        <w:rPr>
          <w:rFonts w:ascii="Arial" w:hAnsi="Arial" w:cs="Arial"/>
          <w:b/>
          <w:bCs/>
          <w:sz w:val="20"/>
          <w:szCs w:val="20"/>
        </w:rPr>
      </w:pPr>
    </w:p>
    <w:p w14:paraId="62ED1AB8" w14:textId="2393D7C2" w:rsidR="004B1A7A" w:rsidRDefault="00667A7D" w:rsidP="004B1A7A">
      <w:pPr>
        <w:spacing w:after="0" w:line="240" w:lineRule="auto"/>
        <w:jc w:val="both"/>
        <w:rPr>
          <w:rFonts w:ascii="Arial" w:hAnsi="Arial" w:cs="Arial"/>
          <w:b/>
          <w:bCs/>
          <w:sz w:val="20"/>
          <w:szCs w:val="20"/>
        </w:rPr>
      </w:pPr>
      <w:r>
        <w:rPr>
          <w:rFonts w:ascii="Arial" w:hAnsi="Arial" w:cs="Arial"/>
          <w:b/>
          <w:bCs/>
          <w:sz w:val="20"/>
          <w:szCs w:val="20"/>
        </w:rPr>
        <w:t xml:space="preserve">B.2 - </w:t>
      </w:r>
      <w:r w:rsidR="00453419">
        <w:rPr>
          <w:rFonts w:ascii="Arial" w:hAnsi="Arial" w:cs="Arial"/>
          <w:b/>
          <w:bCs/>
          <w:sz w:val="20"/>
          <w:szCs w:val="20"/>
        </w:rPr>
        <w:t>COMMISSION</w:t>
      </w:r>
      <w:r w:rsidR="00453419" w:rsidRPr="004B1A7A">
        <w:rPr>
          <w:rFonts w:ascii="Arial" w:hAnsi="Arial" w:cs="Arial"/>
          <w:b/>
          <w:bCs/>
          <w:sz w:val="20"/>
          <w:szCs w:val="20"/>
        </w:rPr>
        <w:t xml:space="preserve"> </w:t>
      </w:r>
      <w:r w:rsidR="004B1A7A" w:rsidRPr="004B1A7A">
        <w:rPr>
          <w:rFonts w:ascii="Arial" w:hAnsi="Arial" w:cs="Arial"/>
          <w:b/>
          <w:bCs/>
          <w:sz w:val="20"/>
          <w:szCs w:val="20"/>
        </w:rPr>
        <w:t>COMMUNICATION</w:t>
      </w:r>
    </w:p>
    <w:p w14:paraId="069B61B6" w14:textId="1280218C" w:rsidR="00453419" w:rsidRDefault="00453419" w:rsidP="004B1A7A">
      <w:pPr>
        <w:spacing w:after="0" w:line="240" w:lineRule="auto"/>
        <w:jc w:val="both"/>
        <w:rPr>
          <w:rFonts w:ascii="Arial" w:hAnsi="Arial" w:cs="Arial"/>
          <w:b/>
          <w:bCs/>
          <w:sz w:val="20"/>
          <w:szCs w:val="20"/>
        </w:rPr>
      </w:pPr>
    </w:p>
    <w:p w14:paraId="12DDD6EC" w14:textId="77777777" w:rsidR="003D000D" w:rsidRPr="00812D01" w:rsidRDefault="00D032B8" w:rsidP="00ED145E">
      <w:pPr>
        <w:spacing w:after="0" w:line="240" w:lineRule="auto"/>
        <w:jc w:val="both"/>
        <w:rPr>
          <w:rFonts w:ascii="Arial" w:hAnsi="Arial" w:cs="Arial"/>
          <w:sz w:val="20"/>
          <w:szCs w:val="20"/>
        </w:rPr>
      </w:pPr>
      <w:r w:rsidRPr="00812D01">
        <w:rPr>
          <w:rFonts w:ascii="Arial" w:hAnsi="Arial" w:cs="Arial"/>
          <w:sz w:val="20"/>
          <w:szCs w:val="20"/>
        </w:rPr>
        <w:t>La saison 2020-2021 a été marquée par l’embauche</w:t>
      </w:r>
      <w:r w:rsidR="003D000D" w:rsidRPr="00812D01">
        <w:rPr>
          <w:rFonts w:ascii="Arial" w:hAnsi="Arial" w:cs="Arial"/>
          <w:sz w:val="20"/>
          <w:szCs w:val="20"/>
        </w:rPr>
        <w:t>, en mars,</w:t>
      </w:r>
      <w:r w:rsidRPr="00812D01">
        <w:rPr>
          <w:rFonts w:ascii="Arial" w:hAnsi="Arial" w:cs="Arial"/>
          <w:sz w:val="20"/>
          <w:szCs w:val="20"/>
        </w:rPr>
        <w:t xml:space="preserve"> d’une stagiaire dans le cadre de l’opération Campus 2023</w:t>
      </w:r>
      <w:r w:rsidR="003D000D" w:rsidRPr="00812D01">
        <w:rPr>
          <w:rFonts w:ascii="Arial" w:hAnsi="Arial" w:cs="Arial"/>
          <w:sz w:val="20"/>
          <w:szCs w:val="20"/>
        </w:rPr>
        <w:t>, organisme d’aide et de soutien mis en place dans le cadre de la Coupe du Monde de Rugby.</w:t>
      </w:r>
    </w:p>
    <w:p w14:paraId="2AB7F3E7" w14:textId="77777777" w:rsidR="00272725" w:rsidRPr="00812D01" w:rsidRDefault="003D000D" w:rsidP="00272725">
      <w:pPr>
        <w:spacing w:before="60" w:after="0" w:line="240" w:lineRule="auto"/>
        <w:jc w:val="both"/>
        <w:rPr>
          <w:rFonts w:ascii="Arial" w:hAnsi="Arial" w:cs="Arial"/>
          <w:sz w:val="20"/>
          <w:szCs w:val="20"/>
        </w:rPr>
      </w:pPr>
      <w:r w:rsidRPr="00812D01">
        <w:rPr>
          <w:rFonts w:ascii="Arial" w:hAnsi="Arial" w:cs="Arial"/>
          <w:sz w:val="20"/>
          <w:szCs w:val="20"/>
        </w:rPr>
        <w:t>Parmi les actions menées par la commission, il convient de citer :</w:t>
      </w:r>
    </w:p>
    <w:p w14:paraId="462BD344" w14:textId="354E1286" w:rsidR="00272725" w:rsidRPr="00812D01" w:rsidRDefault="00272725" w:rsidP="000215D2">
      <w:pPr>
        <w:spacing w:before="60" w:after="0" w:line="240" w:lineRule="auto"/>
        <w:jc w:val="both"/>
        <w:rPr>
          <w:rFonts w:ascii="Arial" w:hAnsi="Arial" w:cs="Arial"/>
          <w:sz w:val="20"/>
          <w:szCs w:val="20"/>
        </w:rPr>
      </w:pPr>
      <w:r w:rsidRPr="00812D01">
        <w:rPr>
          <w:rFonts w:ascii="Arial" w:hAnsi="Arial" w:cs="Arial"/>
          <w:sz w:val="20"/>
          <w:szCs w:val="20"/>
        </w:rPr>
        <w:tab/>
      </w:r>
      <w:r w:rsidR="00ED145E" w:rsidRPr="00812D01">
        <w:rPr>
          <w:rFonts w:ascii="Arial" w:hAnsi="Arial" w:cs="Arial"/>
          <w:sz w:val="20"/>
          <w:szCs w:val="20"/>
        </w:rPr>
        <w:sym w:font="Wingdings" w:char="F0D8"/>
      </w:r>
      <w:r w:rsidRPr="00812D01">
        <w:rPr>
          <w:rFonts w:ascii="Arial" w:hAnsi="Arial" w:cs="Arial"/>
          <w:sz w:val="20"/>
          <w:szCs w:val="20"/>
        </w:rPr>
        <w:t>Suivi informatif de l’évolution des conditions sanitaires (COVID)</w:t>
      </w:r>
      <w:r w:rsidR="00704AAC">
        <w:rPr>
          <w:rFonts w:ascii="Arial" w:hAnsi="Arial" w:cs="Arial"/>
          <w:sz w:val="20"/>
          <w:szCs w:val="20"/>
        </w:rPr>
        <w:t xml:space="preserve"> émises par</w:t>
      </w:r>
      <w:r w:rsidRPr="00812D01">
        <w:rPr>
          <w:rFonts w:ascii="Arial" w:hAnsi="Arial" w:cs="Arial"/>
          <w:sz w:val="20"/>
          <w:szCs w:val="20"/>
        </w:rPr>
        <w:t xml:space="preserve"> la FFR</w:t>
      </w:r>
      <w:r w:rsidR="00704AAC">
        <w:rPr>
          <w:rFonts w:ascii="Arial" w:hAnsi="Arial" w:cs="Arial"/>
          <w:sz w:val="20"/>
          <w:szCs w:val="20"/>
        </w:rPr>
        <w:t xml:space="preserve"> et l’Académie de Bordeaux</w:t>
      </w:r>
      <w:r w:rsidRPr="00812D01">
        <w:rPr>
          <w:rFonts w:ascii="Arial" w:hAnsi="Arial" w:cs="Arial"/>
          <w:sz w:val="20"/>
          <w:szCs w:val="20"/>
        </w:rPr>
        <w:t>,</w:t>
      </w:r>
      <w:r w:rsidR="00704AAC">
        <w:rPr>
          <w:rFonts w:ascii="Arial" w:hAnsi="Arial" w:cs="Arial"/>
          <w:sz w:val="20"/>
          <w:szCs w:val="20"/>
        </w:rPr>
        <w:t xml:space="preserve"> </w:t>
      </w:r>
      <w:r w:rsidRPr="00812D01">
        <w:rPr>
          <w:rFonts w:ascii="Arial" w:hAnsi="Arial" w:cs="Arial"/>
          <w:sz w:val="20"/>
          <w:szCs w:val="20"/>
        </w:rPr>
        <w:t>pour la pratique du rugby ;</w:t>
      </w:r>
    </w:p>
    <w:p w14:paraId="2B55E24F" w14:textId="79F7631C" w:rsidR="00272725" w:rsidRPr="00812D01" w:rsidRDefault="00272725" w:rsidP="000215D2">
      <w:pPr>
        <w:spacing w:before="60" w:after="0" w:line="240" w:lineRule="auto"/>
        <w:jc w:val="both"/>
        <w:rPr>
          <w:rFonts w:ascii="Arial" w:hAnsi="Arial" w:cs="Arial"/>
          <w:sz w:val="20"/>
          <w:szCs w:val="20"/>
        </w:rPr>
      </w:pPr>
      <w:r w:rsidRPr="00812D01">
        <w:rPr>
          <w:rFonts w:ascii="Arial" w:hAnsi="Arial" w:cs="Arial"/>
          <w:sz w:val="20"/>
          <w:szCs w:val="20"/>
        </w:rPr>
        <w:tab/>
      </w:r>
      <w:r w:rsidR="00ED145E" w:rsidRPr="00812D01">
        <w:rPr>
          <w:rFonts w:ascii="Arial" w:hAnsi="Arial" w:cs="Arial"/>
          <w:sz w:val="20"/>
          <w:szCs w:val="20"/>
        </w:rPr>
        <w:sym w:font="Wingdings" w:char="F0D8"/>
      </w:r>
      <w:r w:rsidRPr="00812D01">
        <w:rPr>
          <w:rFonts w:ascii="Arial" w:hAnsi="Arial" w:cs="Arial"/>
          <w:sz w:val="20"/>
          <w:szCs w:val="20"/>
        </w:rPr>
        <w:t xml:space="preserve">Création de Actus du CD 64, la lettre d’information </w:t>
      </w:r>
      <w:r w:rsidR="00ED145E" w:rsidRPr="00812D01">
        <w:rPr>
          <w:rFonts w:ascii="Arial" w:hAnsi="Arial" w:cs="Arial"/>
          <w:sz w:val="20"/>
          <w:szCs w:val="20"/>
        </w:rPr>
        <w:t>adressée le 15</w:t>
      </w:r>
      <w:r w:rsidRPr="00812D01">
        <w:rPr>
          <w:rFonts w:ascii="Arial" w:hAnsi="Arial" w:cs="Arial"/>
          <w:sz w:val="20"/>
          <w:szCs w:val="20"/>
        </w:rPr>
        <w:t xml:space="preserve"> de chaque mois </w:t>
      </w:r>
      <w:r w:rsidR="00ED145E" w:rsidRPr="00812D01">
        <w:rPr>
          <w:rFonts w:ascii="Arial" w:hAnsi="Arial" w:cs="Arial"/>
          <w:sz w:val="20"/>
          <w:szCs w:val="20"/>
        </w:rPr>
        <w:t>à</w:t>
      </w:r>
      <w:r w:rsidRPr="00812D01">
        <w:rPr>
          <w:rFonts w:ascii="Arial" w:hAnsi="Arial" w:cs="Arial"/>
          <w:sz w:val="20"/>
          <w:szCs w:val="20"/>
        </w:rPr>
        <w:t xml:space="preserve"> 200 destinataires</w:t>
      </w:r>
      <w:r w:rsidR="00ED145E" w:rsidRPr="00812D01">
        <w:rPr>
          <w:rFonts w:ascii="Arial" w:hAnsi="Arial" w:cs="Arial"/>
          <w:sz w:val="20"/>
          <w:szCs w:val="20"/>
        </w:rPr>
        <w:t> ;</w:t>
      </w:r>
      <w:r w:rsidRPr="00812D01">
        <w:rPr>
          <w:rFonts w:ascii="Arial" w:hAnsi="Arial" w:cs="Arial"/>
          <w:sz w:val="20"/>
          <w:szCs w:val="20"/>
        </w:rPr>
        <w:t xml:space="preserve"> </w:t>
      </w:r>
    </w:p>
    <w:p w14:paraId="773CE9A6" w14:textId="0A1F575D" w:rsidR="00272725" w:rsidRPr="00812D01" w:rsidRDefault="00272725" w:rsidP="000215D2">
      <w:pPr>
        <w:spacing w:before="60" w:after="0" w:line="240" w:lineRule="auto"/>
        <w:jc w:val="both"/>
        <w:rPr>
          <w:rFonts w:ascii="Arial" w:hAnsi="Arial" w:cs="Arial"/>
          <w:sz w:val="20"/>
          <w:szCs w:val="20"/>
        </w:rPr>
      </w:pPr>
      <w:r w:rsidRPr="00812D01">
        <w:rPr>
          <w:rFonts w:ascii="Arial" w:hAnsi="Arial" w:cs="Arial"/>
          <w:sz w:val="20"/>
          <w:szCs w:val="20"/>
        </w:rPr>
        <w:tab/>
      </w:r>
      <w:r w:rsidR="00ED145E" w:rsidRPr="00812D01">
        <w:rPr>
          <w:rFonts w:ascii="Arial" w:hAnsi="Arial" w:cs="Arial"/>
          <w:sz w:val="20"/>
          <w:szCs w:val="20"/>
        </w:rPr>
        <w:sym w:font="Wingdings" w:char="F0D8"/>
      </w:r>
      <w:r w:rsidRPr="00812D01">
        <w:rPr>
          <w:rFonts w:ascii="Arial" w:hAnsi="Arial" w:cs="Arial"/>
          <w:sz w:val="20"/>
          <w:szCs w:val="20"/>
        </w:rPr>
        <w:t>Ouverture d’un compte Instagram à destination de toutes et tous et en particulier de nos jeunes licenciés et de nos clubs.</w:t>
      </w:r>
    </w:p>
    <w:p w14:paraId="01CFDB2B" w14:textId="47FE9566" w:rsidR="00272725" w:rsidRPr="00812D01" w:rsidRDefault="00ED145E" w:rsidP="000215D2">
      <w:pPr>
        <w:spacing w:before="60" w:after="0" w:line="240" w:lineRule="auto"/>
        <w:jc w:val="both"/>
        <w:rPr>
          <w:rFonts w:ascii="Arial" w:hAnsi="Arial" w:cs="Arial"/>
          <w:sz w:val="20"/>
          <w:szCs w:val="20"/>
        </w:rPr>
      </w:pPr>
      <w:r w:rsidRPr="00812D01">
        <w:rPr>
          <w:rFonts w:ascii="Arial" w:hAnsi="Arial" w:cs="Arial"/>
          <w:sz w:val="20"/>
          <w:szCs w:val="20"/>
        </w:rPr>
        <w:lastRenderedPageBreak/>
        <w:tab/>
      </w:r>
      <w:r w:rsidRPr="00812D01">
        <w:rPr>
          <w:rFonts w:ascii="Arial" w:hAnsi="Arial" w:cs="Arial"/>
          <w:sz w:val="20"/>
          <w:szCs w:val="20"/>
        </w:rPr>
        <w:sym w:font="Wingdings" w:char="F0D8"/>
      </w:r>
      <w:r w:rsidR="00272725" w:rsidRPr="00812D01">
        <w:rPr>
          <w:rFonts w:ascii="Arial" w:hAnsi="Arial" w:cs="Arial"/>
          <w:sz w:val="20"/>
          <w:szCs w:val="20"/>
        </w:rPr>
        <w:t>Présence et diffusion d’un compte-rendu à chaque rencontre entre les élus du CD et les responsables de clubs dans les bassins</w:t>
      </w:r>
      <w:r w:rsidR="00704AAC">
        <w:rPr>
          <w:rFonts w:ascii="Arial" w:hAnsi="Arial" w:cs="Arial"/>
          <w:sz w:val="20"/>
          <w:szCs w:val="20"/>
        </w:rPr>
        <w:t xml:space="preserve"> </w:t>
      </w:r>
      <w:r w:rsidRPr="00812D01">
        <w:rPr>
          <w:rFonts w:ascii="Arial" w:hAnsi="Arial" w:cs="Arial"/>
          <w:sz w:val="20"/>
          <w:szCs w:val="20"/>
        </w:rPr>
        <w:t>;</w:t>
      </w:r>
      <w:r w:rsidR="00272725" w:rsidRPr="00812D01">
        <w:rPr>
          <w:rFonts w:ascii="Arial" w:hAnsi="Arial" w:cs="Arial"/>
          <w:sz w:val="20"/>
          <w:szCs w:val="20"/>
        </w:rPr>
        <w:t xml:space="preserve"> </w:t>
      </w:r>
    </w:p>
    <w:p w14:paraId="059298FD" w14:textId="0CB63A75" w:rsidR="00272725" w:rsidRPr="00812D01" w:rsidRDefault="00272725" w:rsidP="000215D2">
      <w:pPr>
        <w:spacing w:before="60" w:after="0" w:line="240" w:lineRule="auto"/>
        <w:jc w:val="both"/>
        <w:rPr>
          <w:rFonts w:ascii="Arial" w:hAnsi="Arial" w:cs="Arial"/>
          <w:sz w:val="20"/>
          <w:szCs w:val="20"/>
        </w:rPr>
      </w:pPr>
      <w:r w:rsidRPr="00812D01">
        <w:rPr>
          <w:rFonts w:ascii="Arial" w:hAnsi="Arial" w:cs="Arial"/>
          <w:sz w:val="20"/>
          <w:szCs w:val="20"/>
        </w:rPr>
        <w:tab/>
      </w:r>
      <w:r w:rsidR="00ED145E" w:rsidRPr="00812D01">
        <w:rPr>
          <w:rFonts w:ascii="Arial" w:hAnsi="Arial" w:cs="Arial"/>
          <w:sz w:val="20"/>
          <w:szCs w:val="20"/>
        </w:rPr>
        <w:sym w:font="Wingdings" w:char="F0D8"/>
      </w:r>
      <w:r w:rsidRPr="00812D01">
        <w:rPr>
          <w:rFonts w:ascii="Arial" w:hAnsi="Arial" w:cs="Arial"/>
          <w:sz w:val="20"/>
          <w:szCs w:val="20"/>
        </w:rPr>
        <w:t>Participation active à l’organisation du premier tournoi de rugby à 5 début juillet à Anglet</w:t>
      </w:r>
      <w:r w:rsidR="00ED145E" w:rsidRPr="00812D01">
        <w:rPr>
          <w:rFonts w:ascii="Arial" w:hAnsi="Arial" w:cs="Arial"/>
          <w:sz w:val="20"/>
          <w:szCs w:val="20"/>
        </w:rPr>
        <w:t> :</w:t>
      </w:r>
      <w:r w:rsidRPr="00812D01">
        <w:rPr>
          <w:rFonts w:ascii="Arial" w:hAnsi="Arial" w:cs="Arial"/>
          <w:sz w:val="20"/>
          <w:szCs w:val="20"/>
        </w:rPr>
        <w:t xml:space="preserve"> filles</w:t>
      </w:r>
      <w:r w:rsidR="00ED145E" w:rsidRPr="00812D01">
        <w:rPr>
          <w:rFonts w:ascii="Arial" w:hAnsi="Arial" w:cs="Arial"/>
          <w:sz w:val="20"/>
          <w:szCs w:val="20"/>
        </w:rPr>
        <w:t xml:space="preserve">, </w:t>
      </w:r>
      <w:r w:rsidRPr="00812D01">
        <w:rPr>
          <w:rFonts w:ascii="Arial" w:hAnsi="Arial" w:cs="Arial"/>
          <w:sz w:val="20"/>
          <w:szCs w:val="20"/>
        </w:rPr>
        <w:t>garçons</w:t>
      </w:r>
      <w:r w:rsidR="00ED145E" w:rsidRPr="00812D01">
        <w:rPr>
          <w:rFonts w:ascii="Arial" w:hAnsi="Arial" w:cs="Arial"/>
          <w:sz w:val="20"/>
          <w:szCs w:val="20"/>
        </w:rPr>
        <w:t>,</w:t>
      </w:r>
      <w:r w:rsidRPr="00812D01">
        <w:rPr>
          <w:rFonts w:ascii="Arial" w:hAnsi="Arial" w:cs="Arial"/>
          <w:sz w:val="20"/>
          <w:szCs w:val="20"/>
        </w:rPr>
        <w:t xml:space="preserve"> + 35 an</w:t>
      </w:r>
      <w:r w:rsidR="00ED145E" w:rsidRPr="00812D01">
        <w:rPr>
          <w:rFonts w:ascii="Arial" w:hAnsi="Arial" w:cs="Arial"/>
          <w:sz w:val="20"/>
          <w:szCs w:val="20"/>
        </w:rPr>
        <w:t>s,</w:t>
      </w:r>
      <w:r w:rsidRPr="00812D01">
        <w:rPr>
          <w:rFonts w:ascii="Arial" w:hAnsi="Arial" w:cs="Arial"/>
          <w:sz w:val="20"/>
          <w:szCs w:val="20"/>
        </w:rPr>
        <w:t xml:space="preserve"> sport adapté</w:t>
      </w:r>
      <w:r w:rsidR="00ED145E" w:rsidRPr="00812D01">
        <w:rPr>
          <w:rFonts w:ascii="Arial" w:hAnsi="Arial" w:cs="Arial"/>
          <w:sz w:val="20"/>
          <w:szCs w:val="20"/>
        </w:rPr>
        <w:t> ;</w:t>
      </w:r>
    </w:p>
    <w:p w14:paraId="0C900F37" w14:textId="29B3CFB4" w:rsidR="00272725" w:rsidRPr="00812D01" w:rsidRDefault="00272725" w:rsidP="000215D2">
      <w:pPr>
        <w:spacing w:before="60" w:after="0" w:line="240" w:lineRule="auto"/>
        <w:jc w:val="both"/>
        <w:rPr>
          <w:rFonts w:ascii="Arial" w:hAnsi="Arial" w:cs="Arial"/>
          <w:sz w:val="20"/>
          <w:szCs w:val="20"/>
        </w:rPr>
      </w:pPr>
      <w:r w:rsidRPr="00812D01">
        <w:rPr>
          <w:rFonts w:ascii="Arial" w:hAnsi="Arial" w:cs="Arial"/>
          <w:sz w:val="20"/>
          <w:szCs w:val="20"/>
        </w:rPr>
        <w:tab/>
      </w:r>
      <w:r w:rsidR="00ED145E" w:rsidRPr="00812D01">
        <w:rPr>
          <w:rFonts w:ascii="Arial" w:hAnsi="Arial" w:cs="Arial"/>
          <w:sz w:val="20"/>
          <w:szCs w:val="20"/>
        </w:rPr>
        <w:sym w:font="Wingdings" w:char="F0D8"/>
      </w:r>
      <w:r w:rsidR="00ED145E" w:rsidRPr="00812D01">
        <w:rPr>
          <w:rFonts w:ascii="Arial" w:hAnsi="Arial" w:cs="Arial"/>
          <w:sz w:val="20"/>
          <w:szCs w:val="20"/>
        </w:rPr>
        <w:t xml:space="preserve">Suivi </w:t>
      </w:r>
      <w:r w:rsidRPr="00812D01">
        <w:rPr>
          <w:rFonts w:ascii="Arial" w:hAnsi="Arial" w:cs="Arial"/>
          <w:sz w:val="20"/>
          <w:szCs w:val="20"/>
        </w:rPr>
        <w:t>quotidien</w:t>
      </w:r>
      <w:r w:rsidR="00ED145E" w:rsidRPr="00812D01">
        <w:rPr>
          <w:rFonts w:ascii="Arial" w:hAnsi="Arial" w:cs="Arial"/>
          <w:sz w:val="20"/>
          <w:szCs w:val="20"/>
        </w:rPr>
        <w:t xml:space="preserve"> </w:t>
      </w:r>
      <w:r w:rsidRPr="00812D01">
        <w:rPr>
          <w:rFonts w:ascii="Arial" w:hAnsi="Arial" w:cs="Arial"/>
          <w:sz w:val="20"/>
          <w:szCs w:val="20"/>
        </w:rPr>
        <w:t>de l’actualité du C</w:t>
      </w:r>
      <w:r w:rsidR="00ED145E" w:rsidRPr="00812D01">
        <w:rPr>
          <w:rFonts w:ascii="Arial" w:hAnsi="Arial" w:cs="Arial"/>
          <w:sz w:val="20"/>
          <w:szCs w:val="20"/>
        </w:rPr>
        <w:t>omit</w:t>
      </w:r>
      <w:r w:rsidR="00704AAC">
        <w:rPr>
          <w:rFonts w:ascii="Arial" w:hAnsi="Arial" w:cs="Arial"/>
          <w:sz w:val="20"/>
          <w:szCs w:val="20"/>
        </w:rPr>
        <w:t>é et des clubs du département</w:t>
      </w:r>
      <w:r w:rsidRPr="00812D01">
        <w:rPr>
          <w:rFonts w:ascii="Arial" w:hAnsi="Arial" w:cs="Arial"/>
          <w:sz w:val="20"/>
          <w:szCs w:val="20"/>
        </w:rPr>
        <w:t xml:space="preserve"> </w:t>
      </w:r>
      <w:r w:rsidR="00704AAC">
        <w:rPr>
          <w:rFonts w:ascii="Arial" w:hAnsi="Arial" w:cs="Arial"/>
          <w:sz w:val="20"/>
          <w:szCs w:val="20"/>
        </w:rPr>
        <w:t>via les réseaux sociaux.</w:t>
      </w:r>
    </w:p>
    <w:p w14:paraId="5893B586" w14:textId="77777777" w:rsidR="00D032B8" w:rsidRPr="004B1A7A" w:rsidRDefault="00D032B8" w:rsidP="004B1A7A">
      <w:pPr>
        <w:spacing w:after="0" w:line="240" w:lineRule="auto"/>
        <w:jc w:val="both"/>
        <w:rPr>
          <w:rFonts w:ascii="Arial" w:hAnsi="Arial" w:cs="Arial"/>
          <w:b/>
          <w:bCs/>
          <w:sz w:val="20"/>
          <w:szCs w:val="20"/>
        </w:rPr>
      </w:pPr>
    </w:p>
    <w:p w14:paraId="7D541605" w14:textId="2230A83C" w:rsidR="00453419" w:rsidRDefault="00667A7D" w:rsidP="00453419">
      <w:pPr>
        <w:spacing w:after="0" w:line="240" w:lineRule="auto"/>
        <w:jc w:val="both"/>
        <w:rPr>
          <w:rFonts w:ascii="Arial" w:hAnsi="Arial" w:cs="Arial"/>
          <w:b/>
          <w:bCs/>
          <w:sz w:val="20"/>
          <w:szCs w:val="20"/>
        </w:rPr>
      </w:pPr>
      <w:r>
        <w:rPr>
          <w:rFonts w:ascii="Arial" w:hAnsi="Arial" w:cs="Arial"/>
          <w:b/>
          <w:bCs/>
          <w:sz w:val="20"/>
          <w:szCs w:val="20"/>
        </w:rPr>
        <w:t xml:space="preserve">B.3 - </w:t>
      </w:r>
      <w:r w:rsidR="00453419">
        <w:rPr>
          <w:rFonts w:ascii="Arial" w:hAnsi="Arial" w:cs="Arial"/>
          <w:b/>
          <w:bCs/>
          <w:sz w:val="20"/>
          <w:szCs w:val="20"/>
        </w:rPr>
        <w:t>COMMISSION</w:t>
      </w:r>
      <w:r w:rsidR="00453419" w:rsidRPr="004B1A7A">
        <w:rPr>
          <w:rFonts w:ascii="Arial" w:hAnsi="Arial" w:cs="Arial"/>
          <w:b/>
          <w:bCs/>
          <w:sz w:val="20"/>
          <w:szCs w:val="20"/>
        </w:rPr>
        <w:t xml:space="preserve"> ECOLE DE RUGBY</w:t>
      </w:r>
    </w:p>
    <w:p w14:paraId="1116D661" w14:textId="567AE02F" w:rsidR="00ED145E" w:rsidRPr="00812D01" w:rsidRDefault="00453419" w:rsidP="00453419">
      <w:pPr>
        <w:spacing w:before="120" w:after="0" w:line="240" w:lineRule="auto"/>
        <w:jc w:val="both"/>
        <w:rPr>
          <w:rFonts w:ascii="Arial" w:hAnsi="Arial" w:cs="Arial"/>
          <w:sz w:val="20"/>
          <w:szCs w:val="20"/>
        </w:rPr>
      </w:pPr>
      <w:r w:rsidRPr="00812D01">
        <w:rPr>
          <w:rFonts w:ascii="Arial" w:hAnsi="Arial" w:cs="Arial"/>
          <w:sz w:val="20"/>
          <w:szCs w:val="20"/>
        </w:rPr>
        <w:t xml:space="preserve">La saison 2020-2021, perturbée par la COVID, n’a fait l’objet que 2 réunions de la commission par vidéoconférence. Tous les plateaux </w:t>
      </w:r>
      <w:r w:rsidR="00704AAC">
        <w:rPr>
          <w:rFonts w:ascii="Arial" w:hAnsi="Arial" w:cs="Arial"/>
          <w:sz w:val="20"/>
          <w:szCs w:val="20"/>
        </w:rPr>
        <w:t xml:space="preserve">et ateliers </w:t>
      </w:r>
      <w:r w:rsidRPr="00812D01">
        <w:rPr>
          <w:rFonts w:ascii="Arial" w:hAnsi="Arial" w:cs="Arial"/>
          <w:sz w:val="20"/>
          <w:szCs w:val="20"/>
        </w:rPr>
        <w:t>ont été annulés.</w:t>
      </w:r>
    </w:p>
    <w:p w14:paraId="7C623CB8" w14:textId="4363108F" w:rsidR="000215D2" w:rsidRPr="00812D01" w:rsidRDefault="00ED145E" w:rsidP="000215D2">
      <w:pPr>
        <w:spacing w:before="120" w:after="0" w:line="240" w:lineRule="auto"/>
        <w:jc w:val="both"/>
        <w:rPr>
          <w:rFonts w:ascii="Arial" w:hAnsi="Arial" w:cs="Arial"/>
          <w:sz w:val="20"/>
          <w:szCs w:val="20"/>
        </w:rPr>
      </w:pPr>
      <w:r w:rsidRPr="00812D01">
        <w:rPr>
          <w:rFonts w:ascii="Arial" w:hAnsi="Arial" w:cs="Arial"/>
          <w:sz w:val="20"/>
          <w:szCs w:val="20"/>
        </w:rPr>
        <w:t>En début de la période de déconfinement, la Commission avait préparé des calendriers de rencontres entre écoles de rugby. Malheureusement, la période</w:t>
      </w:r>
      <w:r w:rsidR="000215D2" w:rsidRPr="00812D01">
        <w:rPr>
          <w:rFonts w:ascii="Arial" w:hAnsi="Arial" w:cs="Arial"/>
          <w:sz w:val="20"/>
          <w:szCs w:val="20"/>
        </w:rPr>
        <w:t xml:space="preserve"> s’avérant</w:t>
      </w:r>
      <w:r w:rsidRPr="00812D01">
        <w:rPr>
          <w:rFonts w:ascii="Arial" w:hAnsi="Arial" w:cs="Arial"/>
          <w:sz w:val="20"/>
          <w:szCs w:val="20"/>
        </w:rPr>
        <w:t xml:space="preserve"> trop incertaine </w:t>
      </w:r>
      <w:r w:rsidR="000215D2" w:rsidRPr="00812D01">
        <w:rPr>
          <w:rFonts w:ascii="Arial" w:hAnsi="Arial" w:cs="Arial"/>
          <w:sz w:val="20"/>
          <w:szCs w:val="20"/>
        </w:rPr>
        <w:t>décision fut prise</w:t>
      </w:r>
      <w:r w:rsidRPr="00812D01">
        <w:rPr>
          <w:rFonts w:ascii="Arial" w:hAnsi="Arial" w:cs="Arial"/>
          <w:sz w:val="20"/>
          <w:szCs w:val="20"/>
        </w:rPr>
        <w:t xml:space="preserve"> </w:t>
      </w:r>
      <w:r w:rsidR="000215D2" w:rsidRPr="00812D01">
        <w:rPr>
          <w:rFonts w:ascii="Arial" w:hAnsi="Arial" w:cs="Arial"/>
          <w:sz w:val="20"/>
          <w:szCs w:val="20"/>
        </w:rPr>
        <w:t>d’</w:t>
      </w:r>
      <w:r w:rsidRPr="00812D01">
        <w:rPr>
          <w:rFonts w:ascii="Arial" w:hAnsi="Arial" w:cs="Arial"/>
          <w:sz w:val="20"/>
          <w:szCs w:val="20"/>
        </w:rPr>
        <w:t>annuler toute programmation par</w:t>
      </w:r>
      <w:r w:rsidR="000215D2" w:rsidRPr="00812D01">
        <w:rPr>
          <w:rFonts w:ascii="Arial" w:hAnsi="Arial" w:cs="Arial"/>
          <w:sz w:val="20"/>
          <w:szCs w:val="20"/>
        </w:rPr>
        <w:t xml:space="preserve"> </w:t>
      </w:r>
      <w:r w:rsidRPr="00812D01">
        <w:rPr>
          <w:rFonts w:ascii="Arial" w:hAnsi="Arial" w:cs="Arial"/>
          <w:sz w:val="20"/>
          <w:szCs w:val="20"/>
        </w:rPr>
        <w:t>le Comité.</w:t>
      </w:r>
    </w:p>
    <w:p w14:paraId="677D2DC8" w14:textId="2698AF9F" w:rsidR="000215D2" w:rsidRPr="00812D01" w:rsidRDefault="000215D2" w:rsidP="000215D2">
      <w:pPr>
        <w:spacing w:after="0" w:line="240" w:lineRule="auto"/>
        <w:jc w:val="both"/>
        <w:rPr>
          <w:rFonts w:ascii="Arial" w:hAnsi="Arial" w:cs="Arial"/>
          <w:sz w:val="20"/>
          <w:szCs w:val="20"/>
        </w:rPr>
      </w:pPr>
      <w:r w:rsidRPr="00812D01">
        <w:rPr>
          <w:rFonts w:ascii="Arial" w:hAnsi="Arial" w:cs="Arial"/>
          <w:sz w:val="20"/>
          <w:szCs w:val="20"/>
        </w:rPr>
        <w:tab/>
        <w:t>En revanche, l</w:t>
      </w:r>
      <w:r w:rsidR="00453419" w:rsidRPr="00812D01">
        <w:rPr>
          <w:rFonts w:ascii="Arial" w:hAnsi="Arial" w:cs="Arial"/>
          <w:sz w:val="20"/>
          <w:szCs w:val="20"/>
        </w:rPr>
        <w:t xml:space="preserve">e calendrier fédéral et les principes généraux de la saison 2021-2022 </w:t>
      </w:r>
      <w:r w:rsidRPr="00812D01">
        <w:rPr>
          <w:rFonts w:ascii="Arial" w:hAnsi="Arial" w:cs="Arial"/>
          <w:sz w:val="20"/>
          <w:szCs w:val="20"/>
        </w:rPr>
        <w:t xml:space="preserve">ayant été </w:t>
      </w:r>
      <w:r w:rsidR="00453419" w:rsidRPr="00812D01">
        <w:rPr>
          <w:rFonts w:ascii="Arial" w:hAnsi="Arial" w:cs="Arial"/>
          <w:sz w:val="20"/>
          <w:szCs w:val="20"/>
        </w:rPr>
        <w:t>édités par la FFR</w:t>
      </w:r>
      <w:r w:rsidR="00FC0F53" w:rsidRPr="00812D01">
        <w:rPr>
          <w:rFonts w:ascii="Arial" w:hAnsi="Arial" w:cs="Arial"/>
          <w:sz w:val="20"/>
          <w:szCs w:val="20"/>
        </w:rPr>
        <w:t xml:space="preserve"> en juin</w:t>
      </w:r>
      <w:r w:rsidRPr="00812D01">
        <w:rPr>
          <w:rFonts w:ascii="Arial" w:hAnsi="Arial" w:cs="Arial"/>
          <w:sz w:val="20"/>
          <w:szCs w:val="20"/>
        </w:rPr>
        <w:t xml:space="preserve">, la Commission a pu ainsi établir les calendriers des rencontres U8, U10, U12 et U14, en reprenant le </w:t>
      </w:r>
      <w:proofErr w:type="spellStart"/>
      <w:r w:rsidRPr="00812D01">
        <w:rPr>
          <w:rFonts w:ascii="Arial" w:hAnsi="Arial" w:cs="Arial"/>
          <w:sz w:val="20"/>
          <w:szCs w:val="20"/>
        </w:rPr>
        <w:t>princjpe</w:t>
      </w:r>
      <w:proofErr w:type="spellEnd"/>
      <w:r w:rsidRPr="00812D01">
        <w:rPr>
          <w:rFonts w:ascii="Arial" w:hAnsi="Arial" w:cs="Arial"/>
          <w:sz w:val="20"/>
          <w:szCs w:val="20"/>
        </w:rPr>
        <w:t xml:space="preserve"> de regrouper les clubs par poules géographiques de 4 clubs pour limiter les déplacements.</w:t>
      </w:r>
    </w:p>
    <w:p w14:paraId="133F1E61" w14:textId="77777777" w:rsidR="00453419" w:rsidRPr="004B1A7A" w:rsidRDefault="00453419" w:rsidP="00453419">
      <w:pPr>
        <w:spacing w:after="0" w:line="240" w:lineRule="auto"/>
        <w:jc w:val="both"/>
        <w:rPr>
          <w:rFonts w:ascii="Arial" w:hAnsi="Arial" w:cs="Arial"/>
          <w:b/>
          <w:bCs/>
          <w:sz w:val="20"/>
          <w:szCs w:val="20"/>
        </w:rPr>
      </w:pPr>
    </w:p>
    <w:p w14:paraId="16FFD446" w14:textId="78E5ACCC" w:rsidR="00453419" w:rsidRDefault="00667A7D" w:rsidP="00453419">
      <w:pPr>
        <w:spacing w:after="0" w:line="240" w:lineRule="auto"/>
        <w:jc w:val="both"/>
        <w:rPr>
          <w:rFonts w:ascii="Arial" w:hAnsi="Arial" w:cs="Arial"/>
          <w:b/>
          <w:bCs/>
          <w:sz w:val="20"/>
          <w:szCs w:val="20"/>
        </w:rPr>
      </w:pPr>
      <w:r>
        <w:rPr>
          <w:rFonts w:ascii="Arial" w:hAnsi="Arial" w:cs="Arial"/>
          <w:b/>
          <w:bCs/>
          <w:sz w:val="20"/>
          <w:szCs w:val="20"/>
        </w:rPr>
        <w:t>B.</w:t>
      </w:r>
      <w:r w:rsidR="00FE7AD4">
        <w:rPr>
          <w:rFonts w:ascii="Arial" w:hAnsi="Arial" w:cs="Arial"/>
          <w:b/>
          <w:bCs/>
          <w:sz w:val="20"/>
          <w:szCs w:val="20"/>
        </w:rPr>
        <w:t>4</w:t>
      </w:r>
      <w:r>
        <w:rPr>
          <w:rFonts w:ascii="Arial" w:hAnsi="Arial" w:cs="Arial"/>
          <w:b/>
          <w:bCs/>
          <w:sz w:val="20"/>
          <w:szCs w:val="20"/>
        </w:rPr>
        <w:t xml:space="preserve"> - </w:t>
      </w:r>
      <w:r w:rsidR="00453419">
        <w:rPr>
          <w:rFonts w:ascii="Arial" w:hAnsi="Arial" w:cs="Arial"/>
          <w:b/>
          <w:bCs/>
          <w:sz w:val="20"/>
          <w:szCs w:val="20"/>
        </w:rPr>
        <w:t>COMMISSION</w:t>
      </w:r>
      <w:r w:rsidR="00453419" w:rsidRPr="004B1A7A">
        <w:rPr>
          <w:rFonts w:ascii="Arial" w:hAnsi="Arial" w:cs="Arial"/>
          <w:b/>
          <w:bCs/>
          <w:sz w:val="20"/>
          <w:szCs w:val="20"/>
        </w:rPr>
        <w:t xml:space="preserve"> FEMININE</w:t>
      </w:r>
    </w:p>
    <w:p w14:paraId="1EA42D23" w14:textId="77777777" w:rsidR="00534A2C" w:rsidRDefault="00534A2C" w:rsidP="00F60258">
      <w:pPr>
        <w:spacing w:before="120" w:after="0" w:line="240" w:lineRule="auto"/>
        <w:jc w:val="both"/>
        <w:rPr>
          <w:rFonts w:ascii="Arial" w:hAnsi="Arial" w:cs="Arial"/>
          <w:sz w:val="20"/>
          <w:szCs w:val="20"/>
        </w:rPr>
      </w:pPr>
      <w:r>
        <w:rPr>
          <w:rFonts w:ascii="Arial" w:hAnsi="Arial" w:cs="Arial"/>
          <w:sz w:val="20"/>
          <w:szCs w:val="20"/>
        </w:rPr>
        <w:t>Pas de rencontre ou de tournoi organisé au cours de la saison 2020-2021.</w:t>
      </w:r>
    </w:p>
    <w:p w14:paraId="31AB253E" w14:textId="1B64638B" w:rsidR="00F60258" w:rsidRPr="00534A2C" w:rsidRDefault="00534A2C" w:rsidP="00534A2C">
      <w:pPr>
        <w:spacing w:before="120" w:after="0" w:line="240" w:lineRule="auto"/>
        <w:jc w:val="both"/>
        <w:rPr>
          <w:rFonts w:ascii="Arial" w:hAnsi="Arial" w:cs="Arial"/>
          <w:sz w:val="20"/>
          <w:szCs w:val="20"/>
        </w:rPr>
      </w:pPr>
      <w:r w:rsidRPr="00534A2C">
        <w:rPr>
          <w:rFonts w:ascii="Arial" w:hAnsi="Arial" w:cs="Arial"/>
          <w:sz w:val="20"/>
          <w:szCs w:val="20"/>
        </w:rPr>
        <w:t>Toutefois,</w:t>
      </w:r>
      <w:r w:rsidR="00F60258" w:rsidRPr="00534A2C">
        <w:rPr>
          <w:rFonts w:ascii="Arial" w:hAnsi="Arial" w:cs="Arial"/>
          <w:sz w:val="20"/>
          <w:szCs w:val="20"/>
        </w:rPr>
        <w:t xml:space="preserve"> les entrainements ont pu être maintenus au Centre d’entrainement </w:t>
      </w:r>
      <w:r w:rsidRPr="00534A2C">
        <w:rPr>
          <w:rFonts w:ascii="Arial" w:hAnsi="Arial" w:cs="Arial"/>
          <w:sz w:val="20"/>
          <w:szCs w:val="20"/>
        </w:rPr>
        <w:t>D</w:t>
      </w:r>
      <w:r w:rsidR="00F60258" w:rsidRPr="00534A2C">
        <w:rPr>
          <w:rFonts w:ascii="Arial" w:hAnsi="Arial" w:cs="Arial"/>
          <w:sz w:val="20"/>
          <w:szCs w:val="20"/>
        </w:rPr>
        <w:t xml:space="preserve">épartemental à Lons, 1 fois par semaine, avec 15 filles M15. Les séances étaient animées par </w:t>
      </w:r>
      <w:proofErr w:type="spellStart"/>
      <w:r w:rsidR="00F60258" w:rsidRPr="00534A2C">
        <w:rPr>
          <w:rFonts w:ascii="Arial" w:hAnsi="Arial" w:cs="Arial"/>
          <w:sz w:val="20"/>
          <w:szCs w:val="20"/>
        </w:rPr>
        <w:t>Antton</w:t>
      </w:r>
      <w:proofErr w:type="spellEnd"/>
      <w:r w:rsidR="00F60258" w:rsidRPr="00534A2C">
        <w:rPr>
          <w:rFonts w:ascii="Arial" w:hAnsi="Arial" w:cs="Arial"/>
          <w:sz w:val="20"/>
          <w:szCs w:val="20"/>
        </w:rPr>
        <w:t xml:space="preserve"> </w:t>
      </w:r>
      <w:proofErr w:type="spellStart"/>
      <w:r w:rsidR="00F60258" w:rsidRPr="00534A2C">
        <w:rPr>
          <w:rFonts w:ascii="Arial" w:hAnsi="Arial" w:cs="Arial"/>
          <w:sz w:val="20"/>
          <w:szCs w:val="20"/>
        </w:rPr>
        <w:t>Suhit</w:t>
      </w:r>
      <w:proofErr w:type="spellEnd"/>
      <w:r w:rsidR="00F60258" w:rsidRPr="00534A2C">
        <w:rPr>
          <w:rFonts w:ascii="Arial" w:hAnsi="Arial" w:cs="Arial"/>
          <w:sz w:val="20"/>
          <w:szCs w:val="20"/>
        </w:rPr>
        <w:t>.</w:t>
      </w:r>
    </w:p>
    <w:p w14:paraId="141B4D14" w14:textId="77777777" w:rsidR="00D032B8" w:rsidRPr="004B1A7A" w:rsidRDefault="00D032B8" w:rsidP="00453419">
      <w:pPr>
        <w:spacing w:after="0" w:line="240" w:lineRule="auto"/>
        <w:jc w:val="both"/>
        <w:rPr>
          <w:rFonts w:ascii="Arial" w:hAnsi="Arial" w:cs="Arial"/>
          <w:b/>
          <w:bCs/>
          <w:sz w:val="20"/>
          <w:szCs w:val="20"/>
        </w:rPr>
      </w:pPr>
    </w:p>
    <w:p w14:paraId="17C96AC8" w14:textId="4355F476" w:rsidR="004B1A7A" w:rsidRDefault="00667A7D" w:rsidP="004B1A7A">
      <w:pPr>
        <w:spacing w:after="0" w:line="240" w:lineRule="auto"/>
        <w:jc w:val="both"/>
        <w:rPr>
          <w:rFonts w:ascii="Arial" w:hAnsi="Arial" w:cs="Arial"/>
          <w:b/>
          <w:bCs/>
          <w:sz w:val="20"/>
          <w:szCs w:val="20"/>
        </w:rPr>
      </w:pPr>
      <w:r>
        <w:rPr>
          <w:rFonts w:ascii="Arial" w:hAnsi="Arial" w:cs="Arial"/>
          <w:b/>
          <w:bCs/>
          <w:sz w:val="20"/>
          <w:szCs w:val="20"/>
        </w:rPr>
        <w:t>B.</w:t>
      </w:r>
      <w:r w:rsidR="00FE7AD4">
        <w:rPr>
          <w:rFonts w:ascii="Arial" w:hAnsi="Arial" w:cs="Arial"/>
          <w:b/>
          <w:bCs/>
          <w:sz w:val="20"/>
          <w:szCs w:val="20"/>
        </w:rPr>
        <w:t>5</w:t>
      </w:r>
      <w:r>
        <w:rPr>
          <w:rFonts w:ascii="Arial" w:hAnsi="Arial" w:cs="Arial"/>
          <w:b/>
          <w:bCs/>
          <w:sz w:val="20"/>
          <w:szCs w:val="20"/>
        </w:rPr>
        <w:t xml:space="preserve"> - </w:t>
      </w:r>
      <w:r w:rsidR="00453419">
        <w:rPr>
          <w:rFonts w:ascii="Arial" w:hAnsi="Arial" w:cs="Arial"/>
          <w:b/>
          <w:bCs/>
          <w:sz w:val="20"/>
          <w:szCs w:val="20"/>
        </w:rPr>
        <w:t>COMMISSION</w:t>
      </w:r>
      <w:r w:rsidR="00453419" w:rsidRPr="004B1A7A">
        <w:rPr>
          <w:rFonts w:ascii="Arial" w:hAnsi="Arial" w:cs="Arial"/>
          <w:b/>
          <w:bCs/>
          <w:sz w:val="20"/>
          <w:szCs w:val="20"/>
        </w:rPr>
        <w:t xml:space="preserve"> </w:t>
      </w:r>
      <w:r w:rsidR="004B1A7A" w:rsidRPr="004B1A7A">
        <w:rPr>
          <w:rFonts w:ascii="Arial" w:hAnsi="Arial" w:cs="Arial"/>
          <w:b/>
          <w:bCs/>
          <w:sz w:val="20"/>
          <w:szCs w:val="20"/>
        </w:rPr>
        <w:t>FINANCIERE, GESTION ET PARTENARIAT</w:t>
      </w:r>
    </w:p>
    <w:p w14:paraId="02844743" w14:textId="671F5D31" w:rsidR="00453419" w:rsidRDefault="00453419" w:rsidP="00900EB0">
      <w:pPr>
        <w:spacing w:after="0" w:line="240" w:lineRule="auto"/>
        <w:jc w:val="both"/>
        <w:rPr>
          <w:rFonts w:ascii="Arial" w:hAnsi="Arial" w:cs="Arial"/>
          <w:b/>
          <w:bCs/>
          <w:sz w:val="20"/>
          <w:szCs w:val="20"/>
        </w:rPr>
      </w:pPr>
    </w:p>
    <w:p w14:paraId="51FF3791" w14:textId="47038E17" w:rsidR="00900EB0" w:rsidRPr="00900EB0" w:rsidRDefault="00534A2C" w:rsidP="00534A2C">
      <w:pPr>
        <w:spacing w:after="0" w:line="240" w:lineRule="auto"/>
        <w:jc w:val="both"/>
        <w:rPr>
          <w:rFonts w:ascii="Arial" w:hAnsi="Arial" w:cs="Arial"/>
          <w:sz w:val="20"/>
          <w:szCs w:val="20"/>
        </w:rPr>
      </w:pPr>
      <w:r w:rsidRPr="00900EB0">
        <w:rPr>
          <w:rFonts w:ascii="Arial" w:hAnsi="Arial" w:cs="Arial"/>
          <w:sz w:val="20"/>
          <w:szCs w:val="20"/>
        </w:rPr>
        <w:t xml:space="preserve">Au cours de la saison 2020-2021, la Ligue avait adressé </w:t>
      </w:r>
      <w:r w:rsidR="00900EB0" w:rsidRPr="00900EB0">
        <w:rPr>
          <w:rFonts w:ascii="Arial" w:hAnsi="Arial" w:cs="Arial"/>
          <w:sz w:val="20"/>
          <w:szCs w:val="20"/>
        </w:rPr>
        <w:t xml:space="preserve">aux clubs </w:t>
      </w:r>
      <w:r w:rsidRPr="00900EB0">
        <w:rPr>
          <w:rFonts w:ascii="Arial" w:hAnsi="Arial" w:cs="Arial"/>
          <w:sz w:val="20"/>
          <w:szCs w:val="20"/>
        </w:rPr>
        <w:t>un questionnaire re</w:t>
      </w:r>
      <w:r w:rsidR="00900EB0" w:rsidRPr="00900EB0">
        <w:rPr>
          <w:rFonts w:ascii="Arial" w:hAnsi="Arial" w:cs="Arial"/>
          <w:sz w:val="20"/>
          <w:szCs w:val="20"/>
        </w:rPr>
        <w:t>la</w:t>
      </w:r>
      <w:r w:rsidRPr="00900EB0">
        <w:rPr>
          <w:rFonts w:ascii="Arial" w:hAnsi="Arial" w:cs="Arial"/>
          <w:sz w:val="20"/>
          <w:szCs w:val="20"/>
        </w:rPr>
        <w:t>tif au Baby Rugby. </w:t>
      </w:r>
      <w:r w:rsidR="00900EB0" w:rsidRPr="00900EB0">
        <w:rPr>
          <w:rFonts w:ascii="Arial" w:hAnsi="Arial" w:cs="Arial"/>
          <w:sz w:val="20"/>
          <w:szCs w:val="20"/>
        </w:rPr>
        <w:t>Huit clubs du Département y avait répondu favorablement. La Ligue a désiré doter ces clubs d’un kit spécifique aux séances de Baby Rugby d’un montant de 165€. Elle a proposé au</w:t>
      </w:r>
      <w:r w:rsidRPr="00900EB0">
        <w:rPr>
          <w:rFonts w:ascii="Arial" w:hAnsi="Arial" w:cs="Arial"/>
          <w:sz w:val="20"/>
          <w:szCs w:val="20"/>
        </w:rPr>
        <w:t xml:space="preserve"> Comité</w:t>
      </w:r>
      <w:r w:rsidR="00900EB0" w:rsidRPr="00900EB0">
        <w:rPr>
          <w:rFonts w:ascii="Arial" w:hAnsi="Arial" w:cs="Arial"/>
          <w:sz w:val="20"/>
          <w:szCs w:val="20"/>
        </w:rPr>
        <w:t xml:space="preserve"> d’y participer financièrement à hauteur de 50€.</w:t>
      </w:r>
    </w:p>
    <w:p w14:paraId="20832A73" w14:textId="1437DA42" w:rsidR="00900EB0" w:rsidRPr="00900EB0" w:rsidRDefault="00900EB0" w:rsidP="00D032B8">
      <w:pPr>
        <w:spacing w:after="0" w:line="240" w:lineRule="auto"/>
        <w:jc w:val="both"/>
        <w:rPr>
          <w:rFonts w:ascii="Arial" w:hAnsi="Arial" w:cs="Arial"/>
          <w:sz w:val="20"/>
          <w:szCs w:val="20"/>
        </w:rPr>
      </w:pPr>
      <w:r w:rsidRPr="00900EB0">
        <w:rPr>
          <w:rFonts w:ascii="Arial" w:hAnsi="Arial" w:cs="Arial"/>
          <w:sz w:val="20"/>
          <w:szCs w:val="20"/>
        </w:rPr>
        <w:t>Devant le petit nombre de clubs concernés, et pour ne pas léser les autres clubs du Département éventuellement concernés, d</w:t>
      </w:r>
      <w:r w:rsidR="00D032B8" w:rsidRPr="00900EB0">
        <w:rPr>
          <w:rFonts w:ascii="Arial" w:hAnsi="Arial" w:cs="Arial"/>
          <w:sz w:val="20"/>
          <w:szCs w:val="20"/>
        </w:rPr>
        <w:t xml:space="preserve">écision </w:t>
      </w:r>
      <w:r w:rsidRPr="00900EB0">
        <w:rPr>
          <w:rFonts w:ascii="Arial" w:hAnsi="Arial" w:cs="Arial"/>
          <w:sz w:val="20"/>
          <w:szCs w:val="20"/>
        </w:rPr>
        <w:t xml:space="preserve">fut </w:t>
      </w:r>
      <w:r w:rsidR="00D032B8" w:rsidRPr="00900EB0">
        <w:rPr>
          <w:rFonts w:ascii="Arial" w:hAnsi="Arial" w:cs="Arial"/>
          <w:sz w:val="20"/>
          <w:szCs w:val="20"/>
        </w:rPr>
        <w:t xml:space="preserve">prise </w:t>
      </w:r>
      <w:r w:rsidRPr="00900EB0">
        <w:rPr>
          <w:rFonts w:ascii="Arial" w:hAnsi="Arial" w:cs="Arial"/>
          <w:sz w:val="20"/>
          <w:szCs w:val="20"/>
        </w:rPr>
        <w:t xml:space="preserve">de </w:t>
      </w:r>
      <w:r w:rsidR="00D032B8" w:rsidRPr="00900EB0">
        <w:rPr>
          <w:rFonts w:ascii="Arial" w:hAnsi="Arial" w:cs="Arial"/>
          <w:sz w:val="20"/>
          <w:szCs w:val="20"/>
        </w:rPr>
        <w:t xml:space="preserve">sursoir à cette action pour </w:t>
      </w:r>
      <w:r w:rsidRPr="00900EB0">
        <w:rPr>
          <w:rFonts w:ascii="Arial" w:hAnsi="Arial" w:cs="Arial"/>
          <w:sz w:val="20"/>
          <w:szCs w:val="20"/>
        </w:rPr>
        <w:t xml:space="preserve">la </w:t>
      </w:r>
      <w:r w:rsidR="00D032B8" w:rsidRPr="00900EB0">
        <w:rPr>
          <w:rFonts w:ascii="Arial" w:hAnsi="Arial" w:cs="Arial"/>
          <w:sz w:val="20"/>
          <w:szCs w:val="20"/>
        </w:rPr>
        <w:t>saiso</w:t>
      </w:r>
      <w:r w:rsidRPr="00900EB0">
        <w:rPr>
          <w:rFonts w:ascii="Arial" w:hAnsi="Arial" w:cs="Arial"/>
          <w:sz w:val="20"/>
          <w:szCs w:val="20"/>
        </w:rPr>
        <w:t>n et de la mettre à l’étude pour la saison 2021-2022.</w:t>
      </w:r>
    </w:p>
    <w:p w14:paraId="39471BE9" w14:textId="77777777" w:rsidR="00D032B8" w:rsidRPr="004B1A7A" w:rsidRDefault="00D032B8" w:rsidP="004B1A7A">
      <w:pPr>
        <w:spacing w:after="0" w:line="240" w:lineRule="auto"/>
        <w:jc w:val="both"/>
        <w:rPr>
          <w:rFonts w:ascii="Arial" w:hAnsi="Arial" w:cs="Arial"/>
          <w:b/>
          <w:bCs/>
          <w:sz w:val="20"/>
          <w:szCs w:val="20"/>
        </w:rPr>
      </w:pPr>
    </w:p>
    <w:p w14:paraId="7EAC6A82" w14:textId="5B63A0B2" w:rsidR="00C558F2" w:rsidRDefault="00667A7D" w:rsidP="00C558F2">
      <w:pPr>
        <w:spacing w:after="0" w:line="240" w:lineRule="auto"/>
        <w:jc w:val="both"/>
        <w:rPr>
          <w:rFonts w:ascii="Arial" w:hAnsi="Arial" w:cs="Arial"/>
          <w:b/>
          <w:bCs/>
          <w:sz w:val="20"/>
          <w:szCs w:val="20"/>
        </w:rPr>
      </w:pPr>
      <w:r>
        <w:rPr>
          <w:rFonts w:ascii="Arial" w:hAnsi="Arial" w:cs="Arial"/>
          <w:b/>
          <w:bCs/>
          <w:sz w:val="20"/>
          <w:szCs w:val="20"/>
        </w:rPr>
        <w:t>B.</w:t>
      </w:r>
      <w:r w:rsidR="00FE7AD4">
        <w:rPr>
          <w:rFonts w:ascii="Arial" w:hAnsi="Arial" w:cs="Arial"/>
          <w:b/>
          <w:bCs/>
          <w:sz w:val="20"/>
          <w:szCs w:val="20"/>
        </w:rPr>
        <w:t>6</w:t>
      </w:r>
      <w:r>
        <w:rPr>
          <w:rFonts w:ascii="Arial" w:hAnsi="Arial" w:cs="Arial"/>
          <w:b/>
          <w:bCs/>
          <w:sz w:val="20"/>
          <w:szCs w:val="20"/>
        </w:rPr>
        <w:t xml:space="preserve"> - </w:t>
      </w:r>
      <w:r w:rsidR="00C558F2">
        <w:rPr>
          <w:rFonts w:ascii="Arial" w:hAnsi="Arial" w:cs="Arial"/>
          <w:b/>
          <w:bCs/>
          <w:sz w:val="20"/>
          <w:szCs w:val="20"/>
        </w:rPr>
        <w:t>COMMISSION</w:t>
      </w:r>
      <w:r w:rsidR="00C558F2" w:rsidRPr="004B1A7A">
        <w:rPr>
          <w:rFonts w:ascii="Arial" w:hAnsi="Arial" w:cs="Arial"/>
          <w:b/>
          <w:bCs/>
          <w:sz w:val="20"/>
          <w:szCs w:val="20"/>
        </w:rPr>
        <w:t xml:space="preserve"> HAUT NIVEAU JEUNES</w:t>
      </w:r>
    </w:p>
    <w:p w14:paraId="1A424929" w14:textId="723DE523" w:rsidR="00900EB0" w:rsidRPr="00900EB0" w:rsidRDefault="00900EB0" w:rsidP="00C558F2">
      <w:pPr>
        <w:spacing w:before="120" w:after="0" w:line="240" w:lineRule="auto"/>
        <w:jc w:val="both"/>
        <w:rPr>
          <w:rFonts w:ascii="Arial" w:hAnsi="Arial" w:cs="Arial"/>
          <w:sz w:val="20"/>
          <w:szCs w:val="20"/>
        </w:rPr>
      </w:pPr>
      <w:r w:rsidRPr="00900EB0">
        <w:rPr>
          <w:rFonts w:ascii="Arial" w:hAnsi="Arial" w:cs="Arial"/>
          <w:sz w:val="20"/>
          <w:szCs w:val="20"/>
        </w:rPr>
        <w:t xml:space="preserve">La saison dernière fut, comme l’a dit son président, </w:t>
      </w:r>
      <w:r w:rsidR="00E7202D">
        <w:rPr>
          <w:rFonts w:ascii="Arial" w:hAnsi="Arial" w:cs="Arial"/>
          <w:sz w:val="20"/>
          <w:szCs w:val="20"/>
        </w:rPr>
        <w:t>d’</w:t>
      </w:r>
      <w:r w:rsidRPr="00900EB0">
        <w:rPr>
          <w:rFonts w:ascii="Arial" w:hAnsi="Arial" w:cs="Arial"/>
          <w:sz w:val="20"/>
          <w:szCs w:val="20"/>
        </w:rPr>
        <w:t xml:space="preserve">un </w:t>
      </w:r>
      <w:r w:rsidR="00E7202D">
        <w:rPr>
          <w:rFonts w:ascii="Arial" w:hAnsi="Arial" w:cs="Arial"/>
          <w:sz w:val="20"/>
          <w:szCs w:val="20"/>
        </w:rPr>
        <w:t>« </w:t>
      </w:r>
      <w:r w:rsidRPr="00900EB0">
        <w:rPr>
          <w:rFonts w:ascii="Arial" w:hAnsi="Arial" w:cs="Arial"/>
          <w:sz w:val="20"/>
          <w:szCs w:val="20"/>
        </w:rPr>
        <w:t>calme plat</w:t>
      </w:r>
      <w:r w:rsidR="00E7202D">
        <w:rPr>
          <w:rFonts w:ascii="Arial" w:hAnsi="Arial" w:cs="Arial"/>
          <w:sz w:val="20"/>
          <w:szCs w:val="20"/>
        </w:rPr>
        <w:t> »</w:t>
      </w:r>
      <w:r w:rsidRPr="00900EB0">
        <w:rPr>
          <w:rFonts w:ascii="Arial" w:hAnsi="Arial" w:cs="Arial"/>
          <w:sz w:val="20"/>
          <w:szCs w:val="20"/>
        </w:rPr>
        <w:t>.</w:t>
      </w:r>
    </w:p>
    <w:p w14:paraId="7A070F16" w14:textId="79494EAE" w:rsidR="00C558F2" w:rsidRPr="00900EB0" w:rsidRDefault="00900EB0" w:rsidP="00C558F2">
      <w:pPr>
        <w:spacing w:before="120" w:after="0" w:line="240" w:lineRule="auto"/>
        <w:jc w:val="both"/>
        <w:rPr>
          <w:rFonts w:ascii="Arial" w:hAnsi="Arial" w:cs="Arial"/>
          <w:sz w:val="20"/>
          <w:szCs w:val="20"/>
        </w:rPr>
      </w:pPr>
      <w:r w:rsidRPr="00900EB0">
        <w:rPr>
          <w:rFonts w:ascii="Arial" w:hAnsi="Arial" w:cs="Arial"/>
          <w:sz w:val="20"/>
          <w:szCs w:val="20"/>
        </w:rPr>
        <w:t>S</w:t>
      </w:r>
      <w:r w:rsidR="00C558F2" w:rsidRPr="00900EB0">
        <w:rPr>
          <w:rFonts w:ascii="Arial" w:hAnsi="Arial" w:cs="Arial"/>
          <w:sz w:val="20"/>
          <w:szCs w:val="20"/>
        </w:rPr>
        <w:t>eulement deux rassemblements ont pu se tenir :</w:t>
      </w:r>
    </w:p>
    <w:p w14:paraId="7BDAC735" w14:textId="1671CD67" w:rsidR="00C558F2" w:rsidRPr="00900EB0" w:rsidRDefault="00C558F2" w:rsidP="00C558F2">
      <w:pPr>
        <w:spacing w:after="0" w:line="240" w:lineRule="auto"/>
        <w:jc w:val="both"/>
        <w:rPr>
          <w:rFonts w:ascii="Arial" w:hAnsi="Arial" w:cs="Arial"/>
          <w:sz w:val="20"/>
          <w:szCs w:val="20"/>
        </w:rPr>
      </w:pPr>
      <w:r w:rsidRPr="00900EB0">
        <w:rPr>
          <w:rFonts w:ascii="Arial" w:hAnsi="Arial" w:cs="Arial"/>
          <w:sz w:val="20"/>
          <w:szCs w:val="20"/>
        </w:rPr>
        <w:tab/>
      </w:r>
      <w:r w:rsidRPr="00900EB0">
        <w:rPr>
          <w:rFonts w:ascii="Arial" w:hAnsi="Arial" w:cs="Arial"/>
          <w:sz w:val="20"/>
          <w:szCs w:val="20"/>
        </w:rPr>
        <w:tab/>
        <w:t>-1 pour les filles M15</w:t>
      </w:r>
      <w:r w:rsidR="00900EB0" w:rsidRPr="00900EB0">
        <w:rPr>
          <w:rFonts w:ascii="Arial" w:hAnsi="Arial" w:cs="Arial"/>
          <w:sz w:val="20"/>
          <w:szCs w:val="20"/>
        </w:rPr>
        <w:t xml:space="preserve"> des bassins 1,2 et 3,</w:t>
      </w:r>
      <w:r w:rsidRPr="00900EB0">
        <w:rPr>
          <w:rFonts w:ascii="Arial" w:hAnsi="Arial" w:cs="Arial"/>
          <w:sz w:val="20"/>
          <w:szCs w:val="20"/>
        </w:rPr>
        <w:t xml:space="preserve"> en octobre sur 2 sites (Came et</w:t>
      </w:r>
      <w:r w:rsidR="00900EB0" w:rsidRPr="00900EB0">
        <w:rPr>
          <w:rFonts w:ascii="Arial" w:hAnsi="Arial" w:cs="Arial"/>
          <w:sz w:val="20"/>
          <w:szCs w:val="20"/>
        </w:rPr>
        <w:t xml:space="preserve"> </w:t>
      </w:r>
      <w:r w:rsidR="003218E0">
        <w:rPr>
          <w:rFonts w:ascii="Arial" w:hAnsi="Arial" w:cs="Arial"/>
          <w:sz w:val="20"/>
          <w:szCs w:val="20"/>
        </w:rPr>
        <w:t>Monein</w:t>
      </w:r>
      <w:r w:rsidRPr="00900EB0">
        <w:rPr>
          <w:rFonts w:ascii="Arial" w:hAnsi="Arial" w:cs="Arial"/>
          <w:sz w:val="20"/>
          <w:szCs w:val="20"/>
        </w:rPr>
        <w:t>) ;</w:t>
      </w:r>
    </w:p>
    <w:p w14:paraId="13194527" w14:textId="77777777" w:rsidR="00C558F2" w:rsidRPr="00900EB0" w:rsidRDefault="00C558F2" w:rsidP="00C558F2">
      <w:pPr>
        <w:spacing w:after="0" w:line="240" w:lineRule="auto"/>
        <w:jc w:val="both"/>
        <w:rPr>
          <w:rFonts w:ascii="Arial" w:hAnsi="Arial" w:cs="Arial"/>
          <w:sz w:val="20"/>
          <w:szCs w:val="20"/>
        </w:rPr>
      </w:pPr>
      <w:r w:rsidRPr="00900EB0">
        <w:rPr>
          <w:rFonts w:ascii="Arial" w:hAnsi="Arial" w:cs="Arial"/>
          <w:sz w:val="20"/>
          <w:szCs w:val="20"/>
        </w:rPr>
        <w:tab/>
      </w:r>
      <w:r w:rsidRPr="00900EB0">
        <w:rPr>
          <w:rFonts w:ascii="Arial" w:hAnsi="Arial" w:cs="Arial"/>
          <w:sz w:val="20"/>
          <w:szCs w:val="20"/>
        </w:rPr>
        <w:tab/>
        <w:t>-1 rassemblement pour les garçons en octobre sur 2 sites (Navarrenx et Bardos).</w:t>
      </w:r>
    </w:p>
    <w:p w14:paraId="2A59593D" w14:textId="77777777" w:rsidR="00C558F2" w:rsidRDefault="00C558F2" w:rsidP="00453419">
      <w:pPr>
        <w:spacing w:after="0" w:line="240" w:lineRule="auto"/>
        <w:jc w:val="both"/>
        <w:rPr>
          <w:rFonts w:ascii="Arial" w:hAnsi="Arial" w:cs="Arial"/>
          <w:b/>
          <w:bCs/>
          <w:sz w:val="20"/>
          <w:szCs w:val="20"/>
        </w:rPr>
      </w:pPr>
    </w:p>
    <w:p w14:paraId="0670F04E" w14:textId="04AFD4ED" w:rsidR="00453419" w:rsidRDefault="00667A7D" w:rsidP="00453419">
      <w:pPr>
        <w:spacing w:after="0" w:line="240" w:lineRule="auto"/>
        <w:jc w:val="both"/>
        <w:rPr>
          <w:rFonts w:ascii="Arial" w:hAnsi="Arial" w:cs="Arial"/>
          <w:b/>
          <w:bCs/>
          <w:sz w:val="20"/>
          <w:szCs w:val="20"/>
        </w:rPr>
      </w:pPr>
      <w:r>
        <w:rPr>
          <w:rFonts w:ascii="Arial" w:hAnsi="Arial" w:cs="Arial"/>
          <w:b/>
          <w:bCs/>
          <w:sz w:val="20"/>
          <w:szCs w:val="20"/>
        </w:rPr>
        <w:t>B.</w:t>
      </w:r>
      <w:r w:rsidR="00FE7AD4">
        <w:rPr>
          <w:rFonts w:ascii="Arial" w:hAnsi="Arial" w:cs="Arial"/>
          <w:b/>
          <w:bCs/>
          <w:sz w:val="20"/>
          <w:szCs w:val="20"/>
        </w:rPr>
        <w:t>7</w:t>
      </w:r>
      <w:r>
        <w:rPr>
          <w:rFonts w:ascii="Arial" w:hAnsi="Arial" w:cs="Arial"/>
          <w:b/>
          <w:bCs/>
          <w:sz w:val="20"/>
          <w:szCs w:val="20"/>
        </w:rPr>
        <w:t xml:space="preserve"> - </w:t>
      </w:r>
      <w:r w:rsidR="00453419">
        <w:rPr>
          <w:rFonts w:ascii="Arial" w:hAnsi="Arial" w:cs="Arial"/>
          <w:b/>
          <w:bCs/>
          <w:sz w:val="20"/>
          <w:szCs w:val="20"/>
        </w:rPr>
        <w:t>COMMISSION</w:t>
      </w:r>
      <w:r w:rsidR="00453419" w:rsidRPr="004B1A7A">
        <w:rPr>
          <w:rFonts w:ascii="Arial" w:hAnsi="Arial" w:cs="Arial"/>
          <w:b/>
          <w:bCs/>
          <w:sz w:val="20"/>
          <w:szCs w:val="20"/>
        </w:rPr>
        <w:t xml:space="preserve"> LABELLISATIONS ET TOURNOIS</w:t>
      </w:r>
    </w:p>
    <w:p w14:paraId="6BD1F8DD" w14:textId="77777777" w:rsidR="00C558F2" w:rsidRDefault="00C558F2" w:rsidP="00453419">
      <w:pPr>
        <w:spacing w:after="0" w:line="240" w:lineRule="auto"/>
        <w:jc w:val="both"/>
        <w:rPr>
          <w:rFonts w:ascii="Arial" w:hAnsi="Arial" w:cs="Arial"/>
          <w:sz w:val="20"/>
          <w:szCs w:val="20"/>
        </w:rPr>
      </w:pPr>
    </w:p>
    <w:p w14:paraId="78B363F7" w14:textId="4DE67A7D" w:rsidR="00B96B24" w:rsidRPr="0094777C" w:rsidRDefault="00453419" w:rsidP="00667A7D">
      <w:pPr>
        <w:spacing w:after="0" w:line="240" w:lineRule="auto"/>
        <w:jc w:val="both"/>
        <w:rPr>
          <w:rFonts w:ascii="Arial" w:hAnsi="Arial" w:cs="Arial"/>
          <w:sz w:val="20"/>
          <w:szCs w:val="20"/>
        </w:rPr>
      </w:pPr>
      <w:r>
        <w:rPr>
          <w:rFonts w:ascii="Arial" w:hAnsi="Arial" w:cs="Arial"/>
          <w:sz w:val="20"/>
          <w:szCs w:val="20"/>
        </w:rPr>
        <w:t xml:space="preserve">Initialement intitulée Formation-Labellisations-Tournois, cette commission </w:t>
      </w:r>
      <w:r w:rsidR="00B96B24">
        <w:rPr>
          <w:rFonts w:ascii="Arial" w:hAnsi="Arial" w:cs="Arial"/>
          <w:sz w:val="20"/>
          <w:szCs w:val="20"/>
        </w:rPr>
        <w:t>voit</w:t>
      </w:r>
      <w:r>
        <w:rPr>
          <w:rFonts w:ascii="Arial" w:hAnsi="Arial" w:cs="Arial"/>
          <w:sz w:val="20"/>
          <w:szCs w:val="20"/>
        </w:rPr>
        <w:t xml:space="preserve"> ses missions réduites </w:t>
      </w:r>
      <w:r w:rsidR="00B96B24">
        <w:rPr>
          <w:rFonts w:ascii="Arial" w:hAnsi="Arial" w:cs="Arial"/>
          <w:sz w:val="20"/>
          <w:szCs w:val="20"/>
        </w:rPr>
        <w:t xml:space="preserve">à partir de septembre 2021, du fait de </w:t>
      </w:r>
      <w:r>
        <w:rPr>
          <w:rFonts w:ascii="Arial" w:hAnsi="Arial" w:cs="Arial"/>
          <w:sz w:val="20"/>
          <w:szCs w:val="20"/>
        </w:rPr>
        <w:t xml:space="preserve">la décision de la Ligue </w:t>
      </w:r>
      <w:r w:rsidRPr="0094777C">
        <w:rPr>
          <w:rFonts w:ascii="Arial" w:hAnsi="Arial" w:cs="Arial"/>
          <w:sz w:val="20"/>
          <w:szCs w:val="20"/>
        </w:rPr>
        <w:t xml:space="preserve">de Nouvelle Aquitaine </w:t>
      </w:r>
      <w:r w:rsidR="00B96B24" w:rsidRPr="0094777C">
        <w:rPr>
          <w:rFonts w:ascii="Arial" w:hAnsi="Arial" w:cs="Arial"/>
          <w:sz w:val="20"/>
          <w:szCs w:val="20"/>
        </w:rPr>
        <w:t>de prendre à son compte la gestion</w:t>
      </w:r>
      <w:r w:rsidRPr="0094777C">
        <w:rPr>
          <w:rFonts w:ascii="Arial" w:hAnsi="Arial" w:cs="Arial"/>
          <w:sz w:val="20"/>
          <w:szCs w:val="20"/>
        </w:rPr>
        <w:t xml:space="preserve"> </w:t>
      </w:r>
      <w:r w:rsidR="00B96B24" w:rsidRPr="0094777C">
        <w:rPr>
          <w:rFonts w:ascii="Arial" w:hAnsi="Arial" w:cs="Arial"/>
          <w:sz w:val="20"/>
          <w:szCs w:val="20"/>
        </w:rPr>
        <w:t>d</w:t>
      </w:r>
      <w:r w:rsidRPr="0094777C">
        <w:rPr>
          <w:rFonts w:ascii="Arial" w:hAnsi="Arial" w:cs="Arial"/>
          <w:sz w:val="20"/>
          <w:szCs w:val="20"/>
        </w:rPr>
        <w:t>es formations aux Brevets Fédéraux</w:t>
      </w:r>
      <w:r w:rsidR="00B96B24" w:rsidRPr="0094777C">
        <w:rPr>
          <w:rFonts w:ascii="Arial" w:hAnsi="Arial" w:cs="Arial"/>
          <w:sz w:val="20"/>
          <w:szCs w:val="20"/>
        </w:rPr>
        <w:t>.</w:t>
      </w:r>
    </w:p>
    <w:p w14:paraId="72FD7A01" w14:textId="77777777" w:rsidR="00B96B24" w:rsidRPr="00B96B24" w:rsidRDefault="00B96B24" w:rsidP="00B96B24">
      <w:pPr>
        <w:spacing w:after="0" w:line="240" w:lineRule="auto"/>
        <w:jc w:val="both"/>
        <w:rPr>
          <w:rFonts w:ascii="Arial" w:hAnsi="Arial" w:cs="Arial"/>
          <w:sz w:val="20"/>
          <w:szCs w:val="20"/>
        </w:rPr>
      </w:pPr>
    </w:p>
    <w:p w14:paraId="674FBC64" w14:textId="44C6F320" w:rsidR="00B96B24" w:rsidRPr="00812D01" w:rsidRDefault="00B96B24" w:rsidP="00B96B24">
      <w:pPr>
        <w:spacing w:after="0" w:line="240" w:lineRule="auto"/>
        <w:jc w:val="both"/>
        <w:rPr>
          <w:rFonts w:ascii="Arial" w:hAnsi="Arial" w:cs="Arial"/>
          <w:b/>
          <w:bCs/>
          <w:sz w:val="20"/>
          <w:szCs w:val="20"/>
        </w:rPr>
      </w:pPr>
      <w:r>
        <w:rPr>
          <w:rFonts w:ascii="Arial" w:hAnsi="Arial" w:cs="Arial"/>
          <w:sz w:val="20"/>
          <w:szCs w:val="20"/>
        </w:rPr>
        <w:tab/>
      </w:r>
      <w:r w:rsidRPr="00812D01">
        <w:rPr>
          <w:rFonts w:ascii="Arial" w:hAnsi="Arial" w:cs="Arial"/>
          <w:b/>
          <w:bCs/>
          <w:sz w:val="20"/>
          <w:szCs w:val="20"/>
        </w:rPr>
        <w:sym w:font="Wingdings" w:char="F075"/>
      </w:r>
      <w:r w:rsidRPr="00812D01">
        <w:rPr>
          <w:rFonts w:ascii="Arial" w:hAnsi="Arial" w:cs="Arial"/>
          <w:b/>
          <w:bCs/>
          <w:sz w:val="20"/>
          <w:szCs w:val="20"/>
        </w:rPr>
        <w:t>Actions de formation</w:t>
      </w:r>
      <w:r w:rsidR="0094777C">
        <w:rPr>
          <w:rFonts w:ascii="Arial" w:hAnsi="Arial" w:cs="Arial"/>
          <w:b/>
          <w:bCs/>
          <w:sz w:val="20"/>
          <w:szCs w:val="20"/>
        </w:rPr>
        <w:t xml:space="preserve"> en 2020-2021.</w:t>
      </w:r>
    </w:p>
    <w:p w14:paraId="4F0D34B2" w14:textId="183A9966" w:rsidR="00B96B24" w:rsidRDefault="00B96B24" w:rsidP="00B96B24">
      <w:pPr>
        <w:spacing w:after="0" w:line="240" w:lineRule="auto"/>
        <w:jc w:val="both"/>
        <w:rPr>
          <w:rFonts w:ascii="Arial" w:hAnsi="Arial" w:cs="Arial"/>
          <w:sz w:val="20"/>
          <w:szCs w:val="20"/>
        </w:rPr>
      </w:pPr>
      <w:r>
        <w:rPr>
          <w:rFonts w:ascii="Arial" w:hAnsi="Arial" w:cs="Arial"/>
          <w:sz w:val="20"/>
          <w:szCs w:val="20"/>
        </w:rPr>
        <w:t>Des actions de formations fédérales d’éducateurs ont pu être réalisée</w:t>
      </w:r>
      <w:r w:rsidR="00C25C5B">
        <w:rPr>
          <w:rFonts w:ascii="Arial" w:hAnsi="Arial" w:cs="Arial"/>
          <w:sz w:val="20"/>
          <w:szCs w:val="20"/>
        </w:rPr>
        <w:t>s</w:t>
      </w:r>
      <w:r>
        <w:rPr>
          <w:rFonts w:ascii="Arial" w:hAnsi="Arial" w:cs="Arial"/>
          <w:sz w:val="20"/>
          <w:szCs w:val="20"/>
        </w:rPr>
        <w:t xml:space="preserve"> en 2020-2021 :</w:t>
      </w:r>
    </w:p>
    <w:p w14:paraId="7253085A" w14:textId="2BB76805" w:rsidR="00B96B24" w:rsidRPr="00B96B24" w:rsidRDefault="00B96B24" w:rsidP="00B96B24">
      <w:pPr>
        <w:spacing w:after="0" w:line="240" w:lineRule="auto"/>
        <w:jc w:val="both"/>
        <w:rPr>
          <w:rFonts w:ascii="Arial" w:hAnsi="Arial" w:cs="Arial"/>
          <w:sz w:val="20"/>
          <w:szCs w:val="20"/>
        </w:rPr>
      </w:pPr>
      <w:r w:rsidRPr="00B96B24">
        <w:rPr>
          <w:rFonts w:ascii="Arial" w:hAnsi="Arial" w:cs="Arial"/>
          <w:sz w:val="20"/>
          <w:szCs w:val="20"/>
        </w:rPr>
        <w:tab/>
        <w:t>-L’unité de formation UF</w:t>
      </w:r>
      <w:r w:rsidR="00C25C5B">
        <w:rPr>
          <w:rFonts w:ascii="Arial" w:hAnsi="Arial" w:cs="Arial"/>
          <w:sz w:val="20"/>
          <w:szCs w:val="20"/>
        </w:rPr>
        <w:t xml:space="preserve">1, en présentiel </w:t>
      </w:r>
      <w:r w:rsidRPr="00B96B24">
        <w:rPr>
          <w:rFonts w:ascii="Arial" w:hAnsi="Arial" w:cs="Arial"/>
          <w:sz w:val="20"/>
          <w:szCs w:val="20"/>
        </w:rPr>
        <w:t>par 117 stagiaires ;</w:t>
      </w:r>
    </w:p>
    <w:p w14:paraId="76746BA3" w14:textId="663DE302" w:rsidR="00B96B24" w:rsidRPr="00B96B24" w:rsidRDefault="00B96B24" w:rsidP="00B96B24">
      <w:pPr>
        <w:spacing w:after="0" w:line="240" w:lineRule="auto"/>
        <w:jc w:val="both"/>
        <w:rPr>
          <w:rFonts w:ascii="Arial" w:hAnsi="Arial" w:cs="Arial"/>
          <w:sz w:val="20"/>
          <w:szCs w:val="20"/>
        </w:rPr>
      </w:pPr>
      <w:r w:rsidRPr="00B96B24">
        <w:rPr>
          <w:rFonts w:ascii="Arial" w:hAnsi="Arial" w:cs="Arial"/>
          <w:sz w:val="20"/>
          <w:szCs w:val="20"/>
        </w:rPr>
        <w:tab/>
        <w:t>-Les unités de formation UF2 et UF3 en distanciel.</w:t>
      </w:r>
    </w:p>
    <w:p w14:paraId="5A9356D4" w14:textId="6250F2E4" w:rsidR="00812D01" w:rsidRPr="00812D01" w:rsidRDefault="00812D01" w:rsidP="00C558F2">
      <w:pPr>
        <w:spacing w:before="120" w:after="0" w:line="240" w:lineRule="auto"/>
        <w:jc w:val="both"/>
        <w:rPr>
          <w:rFonts w:ascii="Arial" w:hAnsi="Arial" w:cs="Arial"/>
          <w:b/>
          <w:bCs/>
          <w:sz w:val="20"/>
          <w:szCs w:val="20"/>
        </w:rPr>
      </w:pPr>
      <w:r w:rsidRPr="00812D01">
        <w:rPr>
          <w:rFonts w:ascii="Arial" w:hAnsi="Arial" w:cs="Arial"/>
          <w:b/>
          <w:bCs/>
          <w:sz w:val="20"/>
          <w:szCs w:val="20"/>
        </w:rPr>
        <w:tab/>
      </w:r>
      <w:r w:rsidR="00C558F2" w:rsidRPr="00812D01">
        <w:rPr>
          <w:rFonts w:ascii="Arial" w:hAnsi="Arial" w:cs="Arial"/>
          <w:b/>
          <w:bCs/>
          <w:sz w:val="20"/>
          <w:szCs w:val="20"/>
        </w:rPr>
        <w:sym w:font="Wingdings" w:char="F075"/>
      </w:r>
      <w:r w:rsidRPr="00812D01">
        <w:rPr>
          <w:rFonts w:ascii="Arial" w:hAnsi="Arial" w:cs="Arial"/>
          <w:b/>
          <w:bCs/>
          <w:sz w:val="20"/>
          <w:szCs w:val="20"/>
        </w:rPr>
        <w:t>Contrôles et suivi des dossiers de labellisation.</w:t>
      </w:r>
    </w:p>
    <w:p w14:paraId="593F2B49" w14:textId="6B43F108" w:rsidR="00C558F2" w:rsidRPr="00812D01" w:rsidRDefault="00812D01" w:rsidP="00C558F2">
      <w:pPr>
        <w:spacing w:after="0" w:line="240" w:lineRule="auto"/>
        <w:jc w:val="both"/>
        <w:rPr>
          <w:rFonts w:ascii="Arial" w:hAnsi="Arial" w:cs="Arial"/>
          <w:sz w:val="20"/>
          <w:szCs w:val="20"/>
        </w:rPr>
      </w:pPr>
      <w:r w:rsidRPr="00812D01">
        <w:rPr>
          <w:rFonts w:ascii="Arial" w:hAnsi="Arial" w:cs="Arial"/>
          <w:sz w:val="20"/>
          <w:szCs w:val="20"/>
        </w:rPr>
        <w:t>P</w:t>
      </w:r>
      <w:r w:rsidR="00C558F2" w:rsidRPr="00812D01">
        <w:rPr>
          <w:rFonts w:ascii="Arial" w:hAnsi="Arial" w:cs="Arial"/>
          <w:sz w:val="20"/>
          <w:szCs w:val="20"/>
        </w:rPr>
        <w:t>our le département des Pyrénées Atlantiques</w:t>
      </w:r>
      <w:r w:rsidRPr="00812D01">
        <w:rPr>
          <w:rFonts w:ascii="Arial" w:hAnsi="Arial" w:cs="Arial"/>
          <w:sz w:val="20"/>
          <w:szCs w:val="20"/>
        </w:rPr>
        <w:t>, à la date de fin juin 2021 :</w:t>
      </w:r>
    </w:p>
    <w:p w14:paraId="676C7BCA" w14:textId="35C67B7D" w:rsidR="00C558F2" w:rsidRPr="00812D01" w:rsidRDefault="00C558F2" w:rsidP="00C558F2">
      <w:pPr>
        <w:spacing w:after="0" w:line="240" w:lineRule="auto"/>
        <w:jc w:val="both"/>
        <w:rPr>
          <w:rFonts w:ascii="Arial" w:hAnsi="Arial" w:cs="Arial"/>
          <w:sz w:val="20"/>
          <w:szCs w:val="20"/>
        </w:rPr>
      </w:pPr>
      <w:r w:rsidRPr="00812D01">
        <w:rPr>
          <w:rFonts w:ascii="Arial" w:hAnsi="Arial" w:cs="Arial"/>
          <w:sz w:val="20"/>
          <w:szCs w:val="20"/>
        </w:rPr>
        <w:tab/>
      </w:r>
      <w:r w:rsidRPr="00812D01">
        <w:rPr>
          <w:rFonts w:ascii="Arial" w:hAnsi="Arial" w:cs="Arial"/>
          <w:sz w:val="20"/>
          <w:szCs w:val="20"/>
        </w:rPr>
        <w:tab/>
        <w:t>- 41 Ecoles de Rugby</w:t>
      </w:r>
      <w:r w:rsidR="00812D01" w:rsidRPr="00812D01">
        <w:rPr>
          <w:rFonts w:ascii="Arial" w:hAnsi="Arial" w:cs="Arial"/>
          <w:sz w:val="20"/>
          <w:szCs w:val="20"/>
        </w:rPr>
        <w:t xml:space="preserve"> sont</w:t>
      </w:r>
      <w:r w:rsidRPr="00812D01">
        <w:rPr>
          <w:rFonts w:ascii="Arial" w:hAnsi="Arial" w:cs="Arial"/>
          <w:sz w:val="20"/>
          <w:szCs w:val="20"/>
        </w:rPr>
        <w:t xml:space="preserve"> labélisées ;</w:t>
      </w:r>
    </w:p>
    <w:p w14:paraId="47D5E048" w14:textId="7B5E25CD" w:rsidR="00C558F2" w:rsidRPr="00812D01" w:rsidRDefault="00C558F2" w:rsidP="00C558F2">
      <w:pPr>
        <w:spacing w:after="0" w:line="240" w:lineRule="auto"/>
        <w:jc w:val="both"/>
        <w:rPr>
          <w:rFonts w:ascii="Arial" w:hAnsi="Arial" w:cs="Arial"/>
          <w:sz w:val="20"/>
          <w:szCs w:val="20"/>
        </w:rPr>
      </w:pPr>
      <w:r w:rsidRPr="00812D01">
        <w:rPr>
          <w:rFonts w:ascii="Arial" w:hAnsi="Arial" w:cs="Arial"/>
          <w:sz w:val="20"/>
          <w:szCs w:val="20"/>
        </w:rPr>
        <w:tab/>
      </w:r>
      <w:r w:rsidRPr="00812D01">
        <w:rPr>
          <w:rFonts w:ascii="Arial" w:hAnsi="Arial" w:cs="Arial"/>
          <w:sz w:val="20"/>
          <w:szCs w:val="20"/>
        </w:rPr>
        <w:tab/>
        <w:t>- 18 visites pour le contrôle des 2 ans</w:t>
      </w:r>
      <w:r w:rsidR="00812D01" w:rsidRPr="00812D01">
        <w:rPr>
          <w:rFonts w:ascii="Arial" w:hAnsi="Arial" w:cs="Arial"/>
          <w:sz w:val="20"/>
          <w:szCs w:val="20"/>
        </w:rPr>
        <w:t xml:space="preserve"> ont été réalisées</w:t>
      </w:r>
      <w:r w:rsidRPr="00812D01">
        <w:rPr>
          <w:rFonts w:ascii="Arial" w:hAnsi="Arial" w:cs="Arial"/>
          <w:sz w:val="20"/>
          <w:szCs w:val="20"/>
        </w:rPr>
        <w:t> ;</w:t>
      </w:r>
    </w:p>
    <w:p w14:paraId="7309F335" w14:textId="314E0315" w:rsidR="00C558F2" w:rsidRPr="00812D01" w:rsidRDefault="00C558F2" w:rsidP="00C558F2">
      <w:pPr>
        <w:spacing w:after="0" w:line="240" w:lineRule="auto"/>
        <w:jc w:val="both"/>
        <w:rPr>
          <w:rFonts w:ascii="Arial" w:hAnsi="Arial" w:cs="Arial"/>
          <w:sz w:val="20"/>
          <w:szCs w:val="20"/>
        </w:rPr>
      </w:pPr>
      <w:r w:rsidRPr="00812D01">
        <w:rPr>
          <w:rFonts w:ascii="Arial" w:hAnsi="Arial" w:cs="Arial"/>
          <w:sz w:val="20"/>
          <w:szCs w:val="20"/>
        </w:rPr>
        <w:tab/>
      </w:r>
      <w:r w:rsidRPr="00812D01">
        <w:rPr>
          <w:rFonts w:ascii="Arial" w:hAnsi="Arial" w:cs="Arial"/>
          <w:sz w:val="20"/>
          <w:szCs w:val="20"/>
        </w:rPr>
        <w:tab/>
        <w:t>- 6 nouvelles demandes de labellisation </w:t>
      </w:r>
      <w:r w:rsidR="00812D01" w:rsidRPr="00812D01">
        <w:rPr>
          <w:rFonts w:ascii="Arial" w:hAnsi="Arial" w:cs="Arial"/>
          <w:sz w:val="20"/>
          <w:szCs w:val="20"/>
        </w:rPr>
        <w:t>sont arrivées au Comité ;</w:t>
      </w:r>
    </w:p>
    <w:p w14:paraId="797C1D2D" w14:textId="4DD4F0BC" w:rsidR="00C558F2" w:rsidRPr="00812D01" w:rsidRDefault="00C558F2" w:rsidP="00812D01">
      <w:pPr>
        <w:spacing w:after="0" w:line="240" w:lineRule="auto"/>
        <w:jc w:val="both"/>
        <w:rPr>
          <w:rFonts w:ascii="Arial" w:hAnsi="Arial" w:cs="Arial"/>
          <w:sz w:val="20"/>
          <w:szCs w:val="20"/>
        </w:rPr>
      </w:pPr>
      <w:r w:rsidRPr="00812D01">
        <w:rPr>
          <w:rFonts w:ascii="Arial" w:hAnsi="Arial" w:cs="Arial"/>
          <w:sz w:val="20"/>
          <w:szCs w:val="20"/>
        </w:rPr>
        <w:tab/>
      </w:r>
      <w:r w:rsidRPr="00812D01">
        <w:rPr>
          <w:rFonts w:ascii="Arial" w:hAnsi="Arial" w:cs="Arial"/>
          <w:sz w:val="20"/>
          <w:szCs w:val="20"/>
        </w:rPr>
        <w:tab/>
        <w:t>- 14 Ecoles de Rugby</w:t>
      </w:r>
      <w:r w:rsidR="00812D01" w:rsidRPr="00812D01">
        <w:rPr>
          <w:rFonts w:ascii="Arial" w:hAnsi="Arial" w:cs="Arial"/>
          <w:sz w:val="20"/>
          <w:szCs w:val="20"/>
        </w:rPr>
        <w:t xml:space="preserve"> ont été</w:t>
      </w:r>
      <w:r w:rsidRPr="00812D01">
        <w:rPr>
          <w:rFonts w:ascii="Arial" w:hAnsi="Arial" w:cs="Arial"/>
          <w:sz w:val="20"/>
          <w:szCs w:val="20"/>
        </w:rPr>
        <w:t xml:space="preserve"> relabélisées.</w:t>
      </w:r>
    </w:p>
    <w:p w14:paraId="7D2446EB" w14:textId="77777777" w:rsidR="00812D01" w:rsidRPr="00C558F2" w:rsidRDefault="00812D01" w:rsidP="00812D01">
      <w:pPr>
        <w:spacing w:after="0" w:line="240" w:lineRule="auto"/>
        <w:jc w:val="both"/>
        <w:rPr>
          <w:rFonts w:ascii="Arial" w:hAnsi="Arial" w:cs="Arial"/>
          <w:i/>
          <w:iCs/>
          <w:sz w:val="20"/>
          <w:szCs w:val="20"/>
        </w:rPr>
      </w:pPr>
    </w:p>
    <w:p w14:paraId="5975F307" w14:textId="1F69DC6F" w:rsidR="00C558F2" w:rsidRPr="00812D01" w:rsidRDefault="00667A7D" w:rsidP="00C558F2">
      <w:pPr>
        <w:spacing w:after="0" w:line="240" w:lineRule="auto"/>
        <w:jc w:val="both"/>
        <w:rPr>
          <w:rFonts w:ascii="Arial" w:hAnsi="Arial" w:cs="Arial"/>
          <w:b/>
          <w:bCs/>
          <w:sz w:val="20"/>
          <w:szCs w:val="20"/>
        </w:rPr>
      </w:pPr>
      <w:r w:rsidRPr="00812D01">
        <w:rPr>
          <w:rFonts w:ascii="Arial" w:hAnsi="Arial" w:cs="Arial"/>
          <w:b/>
          <w:bCs/>
          <w:sz w:val="20"/>
          <w:szCs w:val="20"/>
        </w:rPr>
        <w:tab/>
      </w:r>
      <w:r w:rsidRPr="00812D01">
        <w:rPr>
          <w:rFonts w:ascii="Arial" w:hAnsi="Arial" w:cs="Arial"/>
          <w:sz w:val="20"/>
          <w:szCs w:val="20"/>
        </w:rPr>
        <w:sym w:font="Wingdings" w:char="F075"/>
      </w:r>
      <w:r w:rsidR="00C558F2" w:rsidRPr="00812D01">
        <w:rPr>
          <w:rFonts w:ascii="Arial" w:hAnsi="Arial" w:cs="Arial"/>
          <w:b/>
          <w:bCs/>
          <w:sz w:val="20"/>
          <w:szCs w:val="20"/>
        </w:rPr>
        <w:t xml:space="preserve">Tournois </w:t>
      </w:r>
      <w:r w:rsidR="00812D01">
        <w:rPr>
          <w:rFonts w:ascii="Arial" w:hAnsi="Arial" w:cs="Arial"/>
          <w:b/>
          <w:bCs/>
          <w:sz w:val="20"/>
          <w:szCs w:val="20"/>
        </w:rPr>
        <w:t xml:space="preserve">clubs </w:t>
      </w:r>
      <w:r w:rsidR="00812D01" w:rsidRPr="00812D01">
        <w:rPr>
          <w:rFonts w:ascii="Arial" w:hAnsi="Arial" w:cs="Arial"/>
          <w:b/>
          <w:bCs/>
          <w:sz w:val="20"/>
          <w:szCs w:val="20"/>
        </w:rPr>
        <w:t xml:space="preserve">des </w:t>
      </w:r>
      <w:r w:rsidR="00C558F2" w:rsidRPr="00812D01">
        <w:rPr>
          <w:rFonts w:ascii="Arial" w:hAnsi="Arial" w:cs="Arial"/>
          <w:b/>
          <w:bCs/>
          <w:sz w:val="20"/>
          <w:szCs w:val="20"/>
        </w:rPr>
        <w:t>Ecoles de Rugby.</w:t>
      </w:r>
    </w:p>
    <w:p w14:paraId="2128F96D" w14:textId="7281B54B" w:rsidR="00C558F2" w:rsidRPr="00812D01" w:rsidRDefault="00C558F2" w:rsidP="00C558F2">
      <w:pPr>
        <w:spacing w:before="60" w:after="0" w:line="240" w:lineRule="auto"/>
        <w:jc w:val="both"/>
        <w:rPr>
          <w:rFonts w:ascii="Arial" w:hAnsi="Arial" w:cs="Arial"/>
          <w:sz w:val="20"/>
          <w:szCs w:val="20"/>
        </w:rPr>
      </w:pPr>
      <w:r w:rsidRPr="00812D01">
        <w:rPr>
          <w:rFonts w:ascii="Arial" w:hAnsi="Arial" w:cs="Arial"/>
          <w:sz w:val="20"/>
          <w:szCs w:val="20"/>
        </w:rPr>
        <w:t>Du fait de la situation sanitaire</w:t>
      </w:r>
      <w:r w:rsidRPr="00812D01">
        <w:rPr>
          <w:rFonts w:ascii="Arial" w:hAnsi="Arial" w:cs="Arial"/>
          <w:b/>
          <w:bCs/>
          <w:sz w:val="20"/>
          <w:szCs w:val="20"/>
        </w:rPr>
        <w:t xml:space="preserve">, </w:t>
      </w:r>
      <w:r w:rsidRPr="00812D01">
        <w:rPr>
          <w:rFonts w:ascii="Arial" w:hAnsi="Arial" w:cs="Arial"/>
          <w:sz w:val="20"/>
          <w:szCs w:val="20"/>
        </w:rPr>
        <w:t>l’organisation des tournois clubs</w:t>
      </w:r>
      <w:r w:rsidRPr="00812D01">
        <w:rPr>
          <w:rFonts w:ascii="Arial" w:hAnsi="Arial" w:cs="Arial"/>
          <w:b/>
          <w:bCs/>
          <w:sz w:val="20"/>
          <w:szCs w:val="20"/>
        </w:rPr>
        <w:t xml:space="preserve"> </w:t>
      </w:r>
      <w:r w:rsidRPr="00812D01">
        <w:rPr>
          <w:rFonts w:ascii="Arial" w:hAnsi="Arial" w:cs="Arial"/>
          <w:sz w:val="20"/>
          <w:szCs w:val="20"/>
        </w:rPr>
        <w:t>a seulement été autorisée au cours de la période mai-juin et dans le respect des protocoles fédéraux.</w:t>
      </w:r>
    </w:p>
    <w:p w14:paraId="3BF5990C" w14:textId="7514F647" w:rsidR="00C558F2" w:rsidRPr="00812D01" w:rsidRDefault="00C558F2" w:rsidP="00C558F2">
      <w:pPr>
        <w:spacing w:after="0" w:line="240" w:lineRule="auto"/>
        <w:jc w:val="both"/>
        <w:rPr>
          <w:rFonts w:ascii="Arial" w:hAnsi="Arial" w:cs="Arial"/>
          <w:sz w:val="20"/>
          <w:szCs w:val="20"/>
        </w:rPr>
      </w:pPr>
      <w:r w:rsidRPr="00812D01">
        <w:rPr>
          <w:rFonts w:ascii="Arial" w:hAnsi="Arial" w:cs="Arial"/>
          <w:sz w:val="20"/>
          <w:szCs w:val="20"/>
        </w:rPr>
        <w:t>Sur les 11 tournois validés par le C</w:t>
      </w:r>
      <w:r w:rsidR="00812D01" w:rsidRPr="00812D01">
        <w:rPr>
          <w:rFonts w:ascii="Arial" w:hAnsi="Arial" w:cs="Arial"/>
          <w:sz w:val="20"/>
          <w:szCs w:val="20"/>
        </w:rPr>
        <w:t>omité</w:t>
      </w:r>
      <w:r w:rsidRPr="00812D01">
        <w:rPr>
          <w:rFonts w:ascii="Arial" w:hAnsi="Arial" w:cs="Arial"/>
          <w:sz w:val="20"/>
          <w:szCs w:val="20"/>
        </w:rPr>
        <w:t>, 1 seul s’est tenu.</w:t>
      </w:r>
    </w:p>
    <w:p w14:paraId="33442A7E" w14:textId="77777777" w:rsidR="00F60258" w:rsidRPr="00812D01" w:rsidRDefault="00F60258" w:rsidP="004B1A7A">
      <w:pPr>
        <w:spacing w:after="0" w:line="240" w:lineRule="auto"/>
        <w:jc w:val="both"/>
        <w:rPr>
          <w:rFonts w:ascii="Arial" w:hAnsi="Arial" w:cs="Arial"/>
          <w:sz w:val="20"/>
          <w:szCs w:val="20"/>
        </w:rPr>
      </w:pPr>
    </w:p>
    <w:p w14:paraId="6683CBD5" w14:textId="4C2F9EE8" w:rsidR="00667A7D" w:rsidRDefault="00667A7D" w:rsidP="00812D01">
      <w:pPr>
        <w:spacing w:after="0" w:line="240" w:lineRule="auto"/>
        <w:jc w:val="both"/>
        <w:rPr>
          <w:rFonts w:ascii="Arial" w:hAnsi="Arial" w:cs="Arial"/>
          <w:b/>
          <w:bCs/>
          <w:sz w:val="20"/>
          <w:szCs w:val="20"/>
        </w:rPr>
      </w:pPr>
      <w:r>
        <w:rPr>
          <w:rFonts w:ascii="Arial" w:hAnsi="Arial" w:cs="Arial"/>
          <w:b/>
          <w:bCs/>
          <w:sz w:val="20"/>
          <w:szCs w:val="20"/>
        </w:rPr>
        <w:t>B.</w:t>
      </w:r>
      <w:r w:rsidR="00FE7AD4">
        <w:rPr>
          <w:rFonts w:ascii="Arial" w:hAnsi="Arial" w:cs="Arial"/>
          <w:b/>
          <w:bCs/>
          <w:sz w:val="20"/>
          <w:szCs w:val="20"/>
        </w:rPr>
        <w:t>8</w:t>
      </w:r>
      <w:r>
        <w:rPr>
          <w:rFonts w:ascii="Arial" w:hAnsi="Arial" w:cs="Arial"/>
          <w:b/>
          <w:bCs/>
          <w:sz w:val="20"/>
          <w:szCs w:val="20"/>
        </w:rPr>
        <w:t xml:space="preserve"> - </w:t>
      </w:r>
      <w:r w:rsidR="00453419">
        <w:rPr>
          <w:rFonts w:ascii="Arial" w:hAnsi="Arial" w:cs="Arial"/>
          <w:b/>
          <w:bCs/>
          <w:sz w:val="20"/>
          <w:szCs w:val="20"/>
        </w:rPr>
        <w:t>COMMISSION</w:t>
      </w:r>
      <w:r w:rsidR="00453419" w:rsidRPr="004B1A7A">
        <w:rPr>
          <w:rFonts w:ascii="Arial" w:hAnsi="Arial" w:cs="Arial"/>
          <w:b/>
          <w:bCs/>
          <w:sz w:val="20"/>
          <w:szCs w:val="20"/>
        </w:rPr>
        <w:t xml:space="preserve"> MEDICALE</w:t>
      </w:r>
    </w:p>
    <w:p w14:paraId="0ADD1B0B" w14:textId="77777777" w:rsidR="00812D01" w:rsidRPr="004F3346" w:rsidRDefault="00812D01" w:rsidP="00812D01">
      <w:pPr>
        <w:spacing w:after="0" w:line="240" w:lineRule="auto"/>
        <w:jc w:val="both"/>
        <w:rPr>
          <w:rFonts w:ascii="Arial" w:hAnsi="Arial" w:cs="Arial"/>
          <w:b/>
          <w:bCs/>
          <w:sz w:val="20"/>
          <w:szCs w:val="20"/>
        </w:rPr>
      </w:pPr>
    </w:p>
    <w:p w14:paraId="28DA5839" w14:textId="5B775CC5" w:rsidR="00812D01" w:rsidRPr="004F3346" w:rsidRDefault="00812D01" w:rsidP="00453419">
      <w:pPr>
        <w:spacing w:after="0" w:line="240" w:lineRule="auto"/>
        <w:jc w:val="both"/>
        <w:rPr>
          <w:rFonts w:ascii="Arial" w:hAnsi="Arial" w:cs="Arial"/>
          <w:sz w:val="20"/>
          <w:szCs w:val="20"/>
        </w:rPr>
      </w:pPr>
      <w:r w:rsidRPr="004F3346">
        <w:rPr>
          <w:rFonts w:ascii="Arial" w:hAnsi="Arial" w:cs="Arial"/>
          <w:sz w:val="20"/>
          <w:szCs w:val="20"/>
        </w:rPr>
        <w:t>Le Comité a eu la douleur d’apprendre le décès du président de cette commission le docteur Jean Racine.</w:t>
      </w:r>
    </w:p>
    <w:p w14:paraId="4A9966E6" w14:textId="14B50BF3" w:rsidR="00D032B8" w:rsidRPr="004F3346" w:rsidRDefault="00812D01" w:rsidP="00453419">
      <w:pPr>
        <w:spacing w:after="0" w:line="240" w:lineRule="auto"/>
        <w:jc w:val="both"/>
        <w:rPr>
          <w:rFonts w:ascii="Arial" w:hAnsi="Arial" w:cs="Arial"/>
          <w:sz w:val="20"/>
          <w:szCs w:val="20"/>
        </w:rPr>
      </w:pPr>
      <w:r w:rsidRPr="004F3346">
        <w:rPr>
          <w:rFonts w:ascii="Arial" w:hAnsi="Arial" w:cs="Arial"/>
          <w:sz w:val="20"/>
          <w:szCs w:val="20"/>
        </w:rPr>
        <w:t>L</w:t>
      </w:r>
      <w:r w:rsidR="00D032B8" w:rsidRPr="004F3346">
        <w:rPr>
          <w:rFonts w:ascii="Arial" w:hAnsi="Arial" w:cs="Arial"/>
          <w:sz w:val="20"/>
          <w:szCs w:val="20"/>
        </w:rPr>
        <w:t xml:space="preserve">a commission médicale étant une commission obligatoire des comités départementaux, </w:t>
      </w:r>
      <w:r w:rsidRPr="004F3346">
        <w:rPr>
          <w:rFonts w:ascii="Arial" w:hAnsi="Arial" w:cs="Arial"/>
          <w:sz w:val="20"/>
          <w:szCs w:val="20"/>
        </w:rPr>
        <w:t xml:space="preserve">le Comité à coopté le docteur Jérôme </w:t>
      </w:r>
      <w:proofErr w:type="spellStart"/>
      <w:r w:rsidRPr="004F3346">
        <w:rPr>
          <w:rFonts w:ascii="Arial" w:hAnsi="Arial" w:cs="Arial"/>
          <w:sz w:val="20"/>
          <w:szCs w:val="20"/>
        </w:rPr>
        <w:t>Launet</w:t>
      </w:r>
      <w:proofErr w:type="spellEnd"/>
      <w:r w:rsidRPr="004F3346">
        <w:rPr>
          <w:rFonts w:ascii="Arial" w:hAnsi="Arial" w:cs="Arial"/>
          <w:sz w:val="20"/>
          <w:szCs w:val="20"/>
        </w:rPr>
        <w:t xml:space="preserve"> </w:t>
      </w:r>
      <w:r w:rsidR="00B65B0E" w:rsidRPr="004F3346">
        <w:rPr>
          <w:rFonts w:ascii="Arial" w:hAnsi="Arial" w:cs="Arial"/>
          <w:sz w:val="20"/>
          <w:szCs w:val="20"/>
        </w:rPr>
        <w:t>pour remplacer le docteur Racine, et lui confier la présidence de la Commission.</w:t>
      </w:r>
    </w:p>
    <w:p w14:paraId="6FB11EAB" w14:textId="77777777" w:rsidR="00667A7D" w:rsidRPr="004F3346" w:rsidRDefault="00667A7D" w:rsidP="00453419">
      <w:pPr>
        <w:spacing w:after="0" w:line="240" w:lineRule="auto"/>
        <w:jc w:val="both"/>
        <w:rPr>
          <w:rFonts w:ascii="Arial" w:hAnsi="Arial" w:cs="Arial"/>
          <w:b/>
          <w:bCs/>
          <w:sz w:val="20"/>
          <w:szCs w:val="20"/>
        </w:rPr>
      </w:pPr>
    </w:p>
    <w:p w14:paraId="7B10BCC2" w14:textId="77A89E37" w:rsidR="00453419" w:rsidRDefault="00667A7D" w:rsidP="00453419">
      <w:pPr>
        <w:spacing w:after="0" w:line="240" w:lineRule="auto"/>
        <w:jc w:val="both"/>
        <w:rPr>
          <w:rFonts w:ascii="Arial" w:hAnsi="Arial" w:cs="Arial"/>
          <w:b/>
          <w:bCs/>
          <w:sz w:val="20"/>
          <w:szCs w:val="20"/>
        </w:rPr>
      </w:pPr>
      <w:r>
        <w:rPr>
          <w:rFonts w:ascii="Arial" w:hAnsi="Arial" w:cs="Arial"/>
          <w:b/>
          <w:bCs/>
          <w:sz w:val="20"/>
          <w:szCs w:val="20"/>
        </w:rPr>
        <w:t>B.</w:t>
      </w:r>
      <w:r w:rsidR="00FE7AD4">
        <w:rPr>
          <w:rFonts w:ascii="Arial" w:hAnsi="Arial" w:cs="Arial"/>
          <w:b/>
          <w:bCs/>
          <w:sz w:val="20"/>
          <w:szCs w:val="20"/>
        </w:rPr>
        <w:t>9</w:t>
      </w:r>
      <w:r>
        <w:rPr>
          <w:rFonts w:ascii="Arial" w:hAnsi="Arial" w:cs="Arial"/>
          <w:b/>
          <w:bCs/>
          <w:sz w:val="20"/>
          <w:szCs w:val="20"/>
        </w:rPr>
        <w:t xml:space="preserve"> - </w:t>
      </w:r>
      <w:r w:rsidR="00453419">
        <w:rPr>
          <w:rFonts w:ascii="Arial" w:hAnsi="Arial" w:cs="Arial"/>
          <w:b/>
          <w:bCs/>
          <w:sz w:val="20"/>
          <w:szCs w:val="20"/>
        </w:rPr>
        <w:t>COMMISSION</w:t>
      </w:r>
      <w:r w:rsidR="00453419" w:rsidRPr="004B1A7A">
        <w:rPr>
          <w:rFonts w:ascii="Arial" w:hAnsi="Arial" w:cs="Arial"/>
          <w:b/>
          <w:bCs/>
          <w:sz w:val="20"/>
          <w:szCs w:val="20"/>
        </w:rPr>
        <w:t xml:space="preserve"> OFFICIELS DE MATCH</w:t>
      </w:r>
    </w:p>
    <w:p w14:paraId="13EF9A72" w14:textId="444BDBAF" w:rsidR="00453419" w:rsidRPr="000A25E7" w:rsidRDefault="00453419" w:rsidP="00453419">
      <w:pPr>
        <w:spacing w:after="0" w:line="240" w:lineRule="auto"/>
        <w:jc w:val="both"/>
        <w:rPr>
          <w:rFonts w:ascii="Arial" w:hAnsi="Arial" w:cs="Arial"/>
          <w:b/>
          <w:bCs/>
          <w:sz w:val="20"/>
          <w:szCs w:val="20"/>
        </w:rPr>
      </w:pPr>
    </w:p>
    <w:p w14:paraId="00D26952" w14:textId="77777777" w:rsidR="004F3346" w:rsidRPr="000A25E7" w:rsidRDefault="004F3346" w:rsidP="00B65B0E">
      <w:pPr>
        <w:spacing w:after="0" w:line="240" w:lineRule="auto"/>
        <w:jc w:val="both"/>
        <w:rPr>
          <w:rFonts w:ascii="Arial" w:hAnsi="Arial" w:cs="Arial"/>
          <w:sz w:val="20"/>
          <w:szCs w:val="20"/>
        </w:rPr>
      </w:pPr>
      <w:r w:rsidRPr="000A25E7">
        <w:rPr>
          <w:rFonts w:ascii="Arial" w:hAnsi="Arial" w:cs="Arial"/>
          <w:sz w:val="20"/>
          <w:szCs w:val="20"/>
        </w:rPr>
        <w:t>Aucun plateau n’ayant pu être organisé, ce fur le « calme plat » pour cette commission.</w:t>
      </w:r>
    </w:p>
    <w:p w14:paraId="7C1F0020" w14:textId="77777777" w:rsidR="004F3346" w:rsidRPr="000A25E7" w:rsidRDefault="004F3346" w:rsidP="00B65B0E">
      <w:pPr>
        <w:spacing w:after="0" w:line="240" w:lineRule="auto"/>
        <w:jc w:val="both"/>
        <w:rPr>
          <w:rFonts w:ascii="Arial" w:hAnsi="Arial" w:cs="Arial"/>
          <w:sz w:val="20"/>
          <w:szCs w:val="20"/>
        </w:rPr>
      </w:pPr>
    </w:p>
    <w:p w14:paraId="6802BB2C" w14:textId="67C60907" w:rsidR="00155242" w:rsidRPr="000A25E7" w:rsidRDefault="004F3346" w:rsidP="00B65B0E">
      <w:pPr>
        <w:spacing w:after="0" w:line="240" w:lineRule="auto"/>
        <w:jc w:val="both"/>
        <w:rPr>
          <w:rFonts w:ascii="Arial" w:hAnsi="Arial" w:cs="Arial"/>
          <w:sz w:val="20"/>
          <w:szCs w:val="20"/>
        </w:rPr>
      </w:pPr>
      <w:r w:rsidRPr="000A25E7">
        <w:rPr>
          <w:rFonts w:ascii="Arial" w:hAnsi="Arial" w:cs="Arial"/>
          <w:sz w:val="20"/>
          <w:szCs w:val="20"/>
        </w:rPr>
        <w:t xml:space="preserve">Toutefois, il faut ici signaler deux </w:t>
      </w:r>
      <w:r w:rsidR="00155242" w:rsidRPr="000A25E7">
        <w:rPr>
          <w:rFonts w:ascii="Arial" w:hAnsi="Arial" w:cs="Arial"/>
          <w:sz w:val="20"/>
          <w:szCs w:val="20"/>
        </w:rPr>
        <w:t>faits qui se sont déroulés au cours de la saison passée</w:t>
      </w:r>
      <w:r w:rsidR="00812CBB" w:rsidRPr="000A25E7">
        <w:rPr>
          <w:rFonts w:ascii="Arial" w:hAnsi="Arial" w:cs="Arial"/>
          <w:sz w:val="20"/>
          <w:szCs w:val="20"/>
        </w:rPr>
        <w:t xml:space="preserve"> et auxquels a participé le président de cette Commission, Pierre </w:t>
      </w:r>
      <w:proofErr w:type="spellStart"/>
      <w:r w:rsidR="00812CBB" w:rsidRPr="000A25E7">
        <w:rPr>
          <w:rFonts w:ascii="Arial" w:hAnsi="Arial" w:cs="Arial"/>
          <w:sz w:val="20"/>
          <w:szCs w:val="20"/>
        </w:rPr>
        <w:t>Bignalet</w:t>
      </w:r>
      <w:proofErr w:type="spellEnd"/>
      <w:r w:rsidR="00812CBB" w:rsidRPr="000A25E7">
        <w:rPr>
          <w:rFonts w:ascii="Arial" w:hAnsi="Arial" w:cs="Arial"/>
          <w:sz w:val="20"/>
          <w:szCs w:val="20"/>
        </w:rPr>
        <w:t>.</w:t>
      </w:r>
    </w:p>
    <w:p w14:paraId="660F1A20" w14:textId="6FA3C231" w:rsidR="00812CBB" w:rsidRPr="000A25E7" w:rsidRDefault="00812CBB" w:rsidP="00812CBB">
      <w:pPr>
        <w:spacing w:before="60" w:after="0" w:line="240" w:lineRule="auto"/>
        <w:jc w:val="both"/>
        <w:rPr>
          <w:rFonts w:ascii="Arial" w:hAnsi="Arial" w:cs="Arial"/>
          <w:sz w:val="20"/>
          <w:szCs w:val="20"/>
        </w:rPr>
      </w:pPr>
      <w:r w:rsidRPr="000A25E7">
        <w:rPr>
          <w:rFonts w:ascii="Arial" w:hAnsi="Arial" w:cs="Arial"/>
          <w:sz w:val="20"/>
          <w:szCs w:val="20"/>
        </w:rPr>
        <w:tab/>
      </w:r>
      <w:r w:rsidRPr="000A25E7">
        <w:rPr>
          <w:rFonts w:ascii="Arial" w:hAnsi="Arial" w:cs="Arial"/>
          <w:sz w:val="20"/>
          <w:szCs w:val="20"/>
        </w:rPr>
        <w:sym w:font="Wingdings" w:char="F0D8"/>
      </w:r>
      <w:r w:rsidRPr="000A25E7">
        <w:rPr>
          <w:rFonts w:ascii="Arial" w:hAnsi="Arial" w:cs="Arial"/>
          <w:sz w:val="20"/>
          <w:szCs w:val="20"/>
        </w:rPr>
        <w:t>L</w:t>
      </w:r>
      <w:r w:rsidR="00F60258" w:rsidRPr="000A25E7">
        <w:rPr>
          <w:rFonts w:ascii="Arial" w:hAnsi="Arial" w:cs="Arial"/>
          <w:sz w:val="20"/>
          <w:szCs w:val="20"/>
        </w:rPr>
        <w:t>e Concours des Ecoles de Découverte de l’Arbitrage (CEDA)</w:t>
      </w:r>
      <w:r w:rsidRPr="000A25E7">
        <w:rPr>
          <w:rFonts w:ascii="Arial" w:hAnsi="Arial" w:cs="Arial"/>
          <w:sz w:val="20"/>
          <w:szCs w:val="20"/>
        </w:rPr>
        <w:t xml:space="preserve"> s’est tenu malgré les difficultés sanitaires. Félicitons ici les jeunes du Stade Hendayais qui ont remporté la finale régionale. Ces champions de Ligue n’ont malheureusement pas pu concourir au niveau national, le CEDA étant prématurément arrêté.</w:t>
      </w:r>
    </w:p>
    <w:p w14:paraId="383AC63B" w14:textId="6D81A40A" w:rsidR="00812CBB" w:rsidRPr="000A25E7" w:rsidRDefault="00812CBB" w:rsidP="00812CBB">
      <w:pPr>
        <w:spacing w:before="120" w:after="0" w:line="240" w:lineRule="auto"/>
        <w:jc w:val="both"/>
        <w:rPr>
          <w:rFonts w:ascii="Arial" w:hAnsi="Arial" w:cs="Arial"/>
          <w:sz w:val="20"/>
          <w:szCs w:val="20"/>
        </w:rPr>
      </w:pPr>
      <w:r w:rsidRPr="000A25E7">
        <w:rPr>
          <w:rFonts w:ascii="Arial" w:hAnsi="Arial" w:cs="Arial"/>
          <w:sz w:val="20"/>
          <w:szCs w:val="20"/>
        </w:rPr>
        <w:tab/>
      </w:r>
      <w:r w:rsidRPr="000A25E7">
        <w:rPr>
          <w:rFonts w:ascii="Arial" w:hAnsi="Arial" w:cs="Arial"/>
          <w:sz w:val="20"/>
          <w:szCs w:val="20"/>
        </w:rPr>
        <w:sym w:font="Wingdings" w:char="F0D8"/>
      </w:r>
      <w:r w:rsidRPr="000A25E7">
        <w:rPr>
          <w:rFonts w:ascii="Arial" w:hAnsi="Arial" w:cs="Arial"/>
          <w:sz w:val="20"/>
          <w:szCs w:val="20"/>
        </w:rPr>
        <w:t>Le Comité Départemental Olympique et Sportif a entamé » un travail de réflexion sur le thème de la « Violence dans le sport ». Au cours</w:t>
      </w:r>
      <w:r w:rsidR="000A25E7" w:rsidRPr="000A25E7">
        <w:rPr>
          <w:rFonts w:ascii="Arial" w:hAnsi="Arial" w:cs="Arial"/>
          <w:sz w:val="20"/>
          <w:szCs w:val="20"/>
        </w:rPr>
        <w:t xml:space="preserve"> de la saison 2020-2021,</w:t>
      </w:r>
      <w:r w:rsidRPr="000A25E7">
        <w:rPr>
          <w:rFonts w:ascii="Arial" w:hAnsi="Arial" w:cs="Arial"/>
          <w:sz w:val="20"/>
          <w:szCs w:val="20"/>
        </w:rPr>
        <w:t xml:space="preserve"> 6 réunions qui se sont tenues en 2020-2021</w:t>
      </w:r>
      <w:r w:rsidR="000A25E7" w:rsidRPr="000A25E7">
        <w:rPr>
          <w:rFonts w:ascii="Arial" w:hAnsi="Arial" w:cs="Arial"/>
          <w:sz w:val="20"/>
          <w:szCs w:val="20"/>
        </w:rPr>
        <w:t xml:space="preserve"> avec des fédérations sportives françaises. Il en ressort des actions communes possibles avec des sports collectifs.</w:t>
      </w:r>
    </w:p>
    <w:p w14:paraId="2D37A76F" w14:textId="77777777" w:rsidR="00F60258" w:rsidRPr="000A25E7" w:rsidRDefault="00F60258" w:rsidP="00453419">
      <w:pPr>
        <w:spacing w:after="0" w:line="240" w:lineRule="auto"/>
        <w:jc w:val="both"/>
        <w:rPr>
          <w:rFonts w:ascii="Arial" w:hAnsi="Arial" w:cs="Arial"/>
          <w:b/>
          <w:bCs/>
          <w:sz w:val="20"/>
          <w:szCs w:val="20"/>
        </w:rPr>
      </w:pPr>
    </w:p>
    <w:p w14:paraId="1F1C3B9A" w14:textId="6ABBD43C" w:rsidR="00453419" w:rsidRDefault="00667A7D" w:rsidP="00453419">
      <w:pPr>
        <w:spacing w:after="0" w:line="240" w:lineRule="auto"/>
        <w:jc w:val="both"/>
        <w:rPr>
          <w:rFonts w:ascii="Arial" w:hAnsi="Arial" w:cs="Arial"/>
          <w:b/>
          <w:bCs/>
          <w:sz w:val="20"/>
          <w:szCs w:val="20"/>
        </w:rPr>
      </w:pPr>
      <w:r>
        <w:rPr>
          <w:rFonts w:ascii="Arial" w:hAnsi="Arial" w:cs="Arial"/>
          <w:b/>
          <w:bCs/>
          <w:sz w:val="20"/>
          <w:szCs w:val="20"/>
        </w:rPr>
        <w:t>B.1</w:t>
      </w:r>
      <w:r w:rsidR="00FE7AD4">
        <w:rPr>
          <w:rFonts w:ascii="Arial" w:hAnsi="Arial" w:cs="Arial"/>
          <w:b/>
          <w:bCs/>
          <w:sz w:val="20"/>
          <w:szCs w:val="20"/>
        </w:rPr>
        <w:t>0</w:t>
      </w:r>
      <w:r>
        <w:rPr>
          <w:rFonts w:ascii="Arial" w:hAnsi="Arial" w:cs="Arial"/>
          <w:b/>
          <w:bCs/>
          <w:sz w:val="20"/>
          <w:szCs w:val="20"/>
        </w:rPr>
        <w:t xml:space="preserve"> - </w:t>
      </w:r>
      <w:r w:rsidR="00453419">
        <w:rPr>
          <w:rFonts w:ascii="Arial" w:hAnsi="Arial" w:cs="Arial"/>
          <w:b/>
          <w:bCs/>
          <w:sz w:val="20"/>
          <w:szCs w:val="20"/>
        </w:rPr>
        <w:t>COMMISSION</w:t>
      </w:r>
      <w:r w:rsidR="00453419" w:rsidRPr="004B1A7A">
        <w:rPr>
          <w:rFonts w:ascii="Arial" w:hAnsi="Arial" w:cs="Arial"/>
          <w:b/>
          <w:bCs/>
          <w:sz w:val="20"/>
          <w:szCs w:val="20"/>
        </w:rPr>
        <w:t xml:space="preserve"> SCOLAIRE</w:t>
      </w:r>
    </w:p>
    <w:p w14:paraId="5296AD98" w14:textId="76339B95" w:rsidR="00453419" w:rsidRDefault="00453419" w:rsidP="00453419">
      <w:pPr>
        <w:spacing w:after="0" w:line="240" w:lineRule="auto"/>
        <w:jc w:val="both"/>
        <w:rPr>
          <w:rFonts w:ascii="Arial" w:hAnsi="Arial" w:cs="Arial"/>
          <w:b/>
          <w:bCs/>
          <w:sz w:val="20"/>
          <w:szCs w:val="20"/>
        </w:rPr>
      </w:pPr>
    </w:p>
    <w:p w14:paraId="30A1CB46" w14:textId="54F357B6" w:rsidR="003218E0" w:rsidRPr="003A5B26" w:rsidRDefault="00F81CD4" w:rsidP="001A142D">
      <w:pPr>
        <w:pStyle w:val="NormalWeb"/>
        <w:shd w:val="clear" w:color="auto" w:fill="FFFFFF"/>
        <w:spacing w:before="0" w:beforeAutospacing="0" w:after="0" w:afterAutospacing="0"/>
        <w:jc w:val="both"/>
        <w:rPr>
          <w:rFonts w:ascii="Arial" w:hAnsi="Arial" w:cs="Arial"/>
          <w:sz w:val="20"/>
          <w:szCs w:val="20"/>
        </w:rPr>
      </w:pPr>
      <w:r w:rsidRPr="003A5B26">
        <w:rPr>
          <w:rFonts w:ascii="Arial" w:hAnsi="Arial" w:cs="Arial"/>
          <w:sz w:val="20"/>
          <w:szCs w:val="20"/>
        </w:rPr>
        <w:t>Pour la saison 2010-2011, la commission n’a connu qu’une seule réunion en visioconférence</w:t>
      </w:r>
      <w:r w:rsidRPr="003A5B26">
        <w:rPr>
          <w:rFonts w:ascii="Arial" w:hAnsi="Arial" w:cs="Arial"/>
          <w:sz w:val="20"/>
          <w:szCs w:val="20"/>
        </w:rPr>
        <w:t xml:space="preserve"> et </w:t>
      </w:r>
      <w:r w:rsidR="00137F07" w:rsidRPr="003A5B26">
        <w:rPr>
          <w:rFonts w:ascii="Arial" w:hAnsi="Arial" w:cs="Arial"/>
          <w:sz w:val="20"/>
          <w:szCs w:val="20"/>
        </w:rPr>
        <w:t>a</w:t>
      </w:r>
      <w:r w:rsidR="003218E0" w:rsidRPr="003A5B26">
        <w:rPr>
          <w:rFonts w:ascii="Arial" w:hAnsi="Arial" w:cs="Arial"/>
          <w:sz w:val="20"/>
          <w:szCs w:val="20"/>
        </w:rPr>
        <w:t xml:space="preserve"> </w:t>
      </w:r>
      <w:r w:rsidR="00137F07" w:rsidRPr="003A5B26">
        <w:rPr>
          <w:rFonts w:ascii="Arial" w:hAnsi="Arial" w:cs="Arial"/>
          <w:sz w:val="20"/>
          <w:szCs w:val="20"/>
        </w:rPr>
        <w:t>été remaniée en fin de saison</w:t>
      </w:r>
      <w:r w:rsidR="003218E0" w:rsidRPr="003A5B26">
        <w:rPr>
          <w:rFonts w:ascii="Arial" w:hAnsi="Arial" w:cs="Arial"/>
          <w:sz w:val="20"/>
          <w:szCs w:val="20"/>
        </w:rPr>
        <w:t xml:space="preserve"> dernière</w:t>
      </w:r>
      <w:r w:rsidR="00137F07" w:rsidRPr="003A5B26">
        <w:rPr>
          <w:rFonts w:ascii="Arial" w:hAnsi="Arial" w:cs="Arial"/>
          <w:sz w:val="20"/>
          <w:szCs w:val="20"/>
        </w:rPr>
        <w:t xml:space="preserve"> suite au malheureux décès de </w:t>
      </w:r>
      <w:r w:rsidR="003218E0" w:rsidRPr="003A5B26">
        <w:rPr>
          <w:rFonts w:ascii="Arial" w:hAnsi="Arial" w:cs="Arial"/>
          <w:sz w:val="20"/>
          <w:szCs w:val="20"/>
        </w:rPr>
        <w:t xml:space="preserve">son président, </w:t>
      </w:r>
      <w:r w:rsidR="00137F07" w:rsidRPr="003A5B26">
        <w:rPr>
          <w:rFonts w:ascii="Arial" w:hAnsi="Arial" w:cs="Arial"/>
          <w:sz w:val="20"/>
          <w:szCs w:val="20"/>
        </w:rPr>
        <w:t xml:space="preserve">Philippe </w:t>
      </w:r>
      <w:proofErr w:type="spellStart"/>
      <w:r w:rsidR="00137F07" w:rsidRPr="003A5B26">
        <w:rPr>
          <w:rFonts w:ascii="Arial" w:hAnsi="Arial" w:cs="Arial"/>
          <w:sz w:val="20"/>
          <w:szCs w:val="20"/>
        </w:rPr>
        <w:t>Rac</w:t>
      </w:r>
      <w:r w:rsidR="003218E0" w:rsidRPr="003A5B26">
        <w:rPr>
          <w:rFonts w:ascii="Arial" w:hAnsi="Arial" w:cs="Arial"/>
          <w:sz w:val="20"/>
          <w:szCs w:val="20"/>
        </w:rPr>
        <w:t>z</w:t>
      </w:r>
      <w:proofErr w:type="spellEnd"/>
      <w:r w:rsidR="003218E0" w:rsidRPr="003A5B26">
        <w:rPr>
          <w:rFonts w:ascii="Arial" w:hAnsi="Arial" w:cs="Arial"/>
          <w:sz w:val="20"/>
          <w:szCs w:val="20"/>
        </w:rPr>
        <w:t>.</w:t>
      </w:r>
    </w:p>
    <w:p w14:paraId="14884CCC" w14:textId="77777777" w:rsidR="00F81CD4" w:rsidRPr="003A5B26" w:rsidRDefault="00F81CD4" w:rsidP="001A142D">
      <w:pPr>
        <w:pStyle w:val="NormalWeb"/>
        <w:shd w:val="clear" w:color="auto" w:fill="FFFFFF"/>
        <w:spacing w:before="0" w:beforeAutospacing="0" w:after="0" w:afterAutospacing="0"/>
        <w:jc w:val="both"/>
        <w:rPr>
          <w:rFonts w:ascii="Arial" w:hAnsi="Arial" w:cs="Arial"/>
          <w:sz w:val="20"/>
          <w:szCs w:val="20"/>
        </w:rPr>
      </w:pPr>
      <w:r w:rsidRPr="003A5B26">
        <w:rPr>
          <w:rFonts w:ascii="Arial" w:hAnsi="Arial" w:cs="Arial"/>
          <w:sz w:val="20"/>
          <w:szCs w:val="20"/>
        </w:rPr>
        <w:t xml:space="preserve">Remplacé </w:t>
      </w:r>
      <w:r w:rsidRPr="003A5B26">
        <w:rPr>
          <w:rFonts w:ascii="Arial" w:hAnsi="Arial" w:cs="Arial"/>
          <w:sz w:val="20"/>
          <w:szCs w:val="20"/>
        </w:rPr>
        <w:t>par Sandrine Lartigue et Sébastien Pina</w:t>
      </w:r>
      <w:r w:rsidRPr="003A5B26">
        <w:rPr>
          <w:rFonts w:ascii="Arial" w:hAnsi="Arial" w:cs="Arial"/>
          <w:sz w:val="20"/>
          <w:szCs w:val="20"/>
        </w:rPr>
        <w:t>, elle a pu :</w:t>
      </w:r>
    </w:p>
    <w:p w14:paraId="19DE46F5" w14:textId="09655AFF" w:rsidR="00F81CD4" w:rsidRPr="003A5B26" w:rsidRDefault="00F81CD4" w:rsidP="001A142D">
      <w:pPr>
        <w:pStyle w:val="NormalWeb"/>
        <w:shd w:val="clear" w:color="auto" w:fill="FFFFFF"/>
        <w:spacing w:before="0" w:beforeAutospacing="0" w:after="0" w:afterAutospacing="0"/>
        <w:jc w:val="both"/>
        <w:rPr>
          <w:rFonts w:ascii="Arial" w:hAnsi="Arial" w:cs="Arial"/>
          <w:sz w:val="20"/>
          <w:szCs w:val="20"/>
        </w:rPr>
      </w:pPr>
      <w:r w:rsidRPr="003A5B26">
        <w:rPr>
          <w:rFonts w:ascii="Arial" w:hAnsi="Arial" w:cs="Arial"/>
          <w:sz w:val="20"/>
          <w:szCs w:val="20"/>
        </w:rPr>
        <w:tab/>
        <w:t>- D</w:t>
      </w:r>
      <w:r w:rsidR="00137F07" w:rsidRPr="003A5B26">
        <w:rPr>
          <w:rFonts w:ascii="Arial" w:hAnsi="Arial" w:cs="Arial"/>
          <w:sz w:val="20"/>
          <w:szCs w:val="20"/>
        </w:rPr>
        <w:t>istribu</w:t>
      </w:r>
      <w:r w:rsidRPr="003A5B26">
        <w:rPr>
          <w:rFonts w:ascii="Arial" w:hAnsi="Arial" w:cs="Arial"/>
          <w:sz w:val="20"/>
          <w:szCs w:val="20"/>
        </w:rPr>
        <w:t>er</w:t>
      </w:r>
      <w:r w:rsidR="00137F07" w:rsidRPr="003A5B26">
        <w:rPr>
          <w:rFonts w:ascii="Arial" w:hAnsi="Arial" w:cs="Arial"/>
          <w:sz w:val="20"/>
          <w:szCs w:val="20"/>
        </w:rPr>
        <w:t xml:space="preserve"> l'aide fédérale aux 6 sections sportives du département</w:t>
      </w:r>
      <w:r w:rsidRPr="003A5B26">
        <w:rPr>
          <w:rFonts w:ascii="Arial" w:hAnsi="Arial" w:cs="Arial"/>
          <w:sz w:val="20"/>
          <w:szCs w:val="20"/>
        </w:rPr>
        <w:t> ;</w:t>
      </w:r>
    </w:p>
    <w:p w14:paraId="5F1F2D18" w14:textId="10608EA1" w:rsidR="00F81CD4" w:rsidRPr="003A5B26" w:rsidRDefault="001A142D" w:rsidP="001A142D">
      <w:pPr>
        <w:pStyle w:val="NormalWeb"/>
        <w:shd w:val="clear" w:color="auto" w:fill="FFFFFF"/>
        <w:spacing w:before="0" w:beforeAutospacing="0" w:after="0" w:afterAutospacing="0"/>
        <w:jc w:val="both"/>
        <w:rPr>
          <w:rFonts w:ascii="Arial" w:hAnsi="Arial" w:cs="Arial"/>
          <w:sz w:val="20"/>
          <w:szCs w:val="20"/>
        </w:rPr>
      </w:pPr>
      <w:r w:rsidRPr="003A5B26">
        <w:rPr>
          <w:rFonts w:ascii="Arial" w:hAnsi="Arial" w:cs="Arial"/>
          <w:sz w:val="20"/>
          <w:szCs w:val="20"/>
        </w:rPr>
        <w:tab/>
      </w:r>
      <w:r w:rsidR="00F81CD4" w:rsidRPr="003A5B26">
        <w:rPr>
          <w:rFonts w:ascii="Arial" w:hAnsi="Arial" w:cs="Arial"/>
          <w:sz w:val="20"/>
          <w:szCs w:val="20"/>
        </w:rPr>
        <w:t>- R</w:t>
      </w:r>
      <w:r w:rsidR="00137F07" w:rsidRPr="003A5B26">
        <w:rPr>
          <w:rFonts w:ascii="Arial" w:hAnsi="Arial" w:cs="Arial"/>
          <w:sz w:val="20"/>
          <w:szCs w:val="20"/>
        </w:rPr>
        <w:t>em</w:t>
      </w:r>
      <w:r w:rsidR="00F81CD4" w:rsidRPr="003A5B26">
        <w:rPr>
          <w:rFonts w:ascii="Arial" w:hAnsi="Arial" w:cs="Arial"/>
          <w:sz w:val="20"/>
          <w:szCs w:val="20"/>
        </w:rPr>
        <w:t>ettre</w:t>
      </w:r>
      <w:r w:rsidR="00137F07" w:rsidRPr="003A5B26">
        <w:rPr>
          <w:rFonts w:ascii="Arial" w:hAnsi="Arial" w:cs="Arial"/>
          <w:sz w:val="20"/>
          <w:szCs w:val="20"/>
        </w:rPr>
        <w:t xml:space="preserve"> des kits UNSS au collège des Cordeliers à Oloron et au collège lycée St Dominique à Pau.</w:t>
      </w:r>
    </w:p>
    <w:p w14:paraId="36A52C9A" w14:textId="6175B1D3" w:rsidR="00137F07" w:rsidRPr="003A5B26" w:rsidRDefault="00F81CD4" w:rsidP="001A142D">
      <w:pPr>
        <w:pStyle w:val="NormalWeb"/>
        <w:shd w:val="clear" w:color="auto" w:fill="FFFFFF"/>
        <w:spacing w:before="0" w:beforeAutospacing="0" w:after="0" w:afterAutospacing="0"/>
        <w:jc w:val="both"/>
        <w:rPr>
          <w:rFonts w:ascii="Arial" w:hAnsi="Arial" w:cs="Arial"/>
          <w:sz w:val="20"/>
          <w:szCs w:val="20"/>
        </w:rPr>
      </w:pPr>
      <w:r w:rsidRPr="003A5B26">
        <w:rPr>
          <w:rFonts w:ascii="Arial" w:hAnsi="Arial" w:cs="Arial"/>
          <w:sz w:val="20"/>
          <w:szCs w:val="20"/>
        </w:rPr>
        <w:t>Il est à noter</w:t>
      </w:r>
      <w:r w:rsidR="001A142D" w:rsidRPr="003A5B26">
        <w:rPr>
          <w:rFonts w:ascii="Arial" w:hAnsi="Arial" w:cs="Arial"/>
          <w:sz w:val="20"/>
          <w:szCs w:val="20"/>
        </w:rPr>
        <w:t xml:space="preserve"> l’ouverture d’u</w:t>
      </w:r>
      <w:r w:rsidR="00137F07" w:rsidRPr="003A5B26">
        <w:rPr>
          <w:rFonts w:ascii="Arial" w:hAnsi="Arial" w:cs="Arial"/>
          <w:sz w:val="20"/>
          <w:szCs w:val="20"/>
        </w:rPr>
        <w:t>ne 7e section sportive a</w:t>
      </w:r>
      <w:r w:rsidR="001A142D" w:rsidRPr="003A5B26">
        <w:rPr>
          <w:rFonts w:ascii="Arial" w:hAnsi="Arial" w:cs="Arial"/>
          <w:sz w:val="20"/>
          <w:szCs w:val="20"/>
        </w:rPr>
        <w:t>u</w:t>
      </w:r>
      <w:r w:rsidR="00137F07" w:rsidRPr="003A5B26">
        <w:rPr>
          <w:rFonts w:ascii="Arial" w:hAnsi="Arial" w:cs="Arial"/>
          <w:sz w:val="20"/>
          <w:szCs w:val="20"/>
        </w:rPr>
        <w:t xml:space="preserve"> </w:t>
      </w:r>
      <w:r w:rsidR="001A142D" w:rsidRPr="003A5B26">
        <w:rPr>
          <w:rFonts w:ascii="Arial" w:hAnsi="Arial" w:cs="Arial"/>
          <w:sz w:val="20"/>
          <w:szCs w:val="20"/>
        </w:rPr>
        <w:t xml:space="preserve">Collège de </w:t>
      </w:r>
      <w:r w:rsidR="00137F07" w:rsidRPr="003A5B26">
        <w:rPr>
          <w:rFonts w:ascii="Arial" w:hAnsi="Arial" w:cs="Arial"/>
          <w:sz w:val="20"/>
          <w:szCs w:val="20"/>
        </w:rPr>
        <w:t>S</w:t>
      </w:r>
      <w:r w:rsidR="001A142D" w:rsidRPr="003A5B26">
        <w:rPr>
          <w:rFonts w:ascii="Arial" w:hAnsi="Arial" w:cs="Arial"/>
          <w:sz w:val="20"/>
          <w:szCs w:val="20"/>
        </w:rPr>
        <w:t>ain</w:t>
      </w:r>
      <w:r w:rsidR="00137F07" w:rsidRPr="003A5B26">
        <w:rPr>
          <w:rFonts w:ascii="Arial" w:hAnsi="Arial" w:cs="Arial"/>
          <w:sz w:val="20"/>
          <w:szCs w:val="20"/>
        </w:rPr>
        <w:t>t Palais</w:t>
      </w:r>
      <w:r w:rsidR="001A142D" w:rsidRPr="003A5B26">
        <w:rPr>
          <w:rFonts w:ascii="Arial" w:hAnsi="Arial" w:cs="Arial"/>
          <w:sz w:val="20"/>
          <w:szCs w:val="20"/>
        </w:rPr>
        <w:t xml:space="preserve"> à cette rentrée scolaire de septembre.</w:t>
      </w:r>
    </w:p>
    <w:p w14:paraId="0F8A9DA7" w14:textId="77777777" w:rsidR="001A142D" w:rsidRPr="003A5B26" w:rsidRDefault="001A142D" w:rsidP="001A142D">
      <w:pPr>
        <w:pStyle w:val="NormalWeb"/>
        <w:shd w:val="clear" w:color="auto" w:fill="FFFFFF"/>
        <w:spacing w:before="0" w:beforeAutospacing="0" w:after="0" w:afterAutospacing="0"/>
        <w:jc w:val="both"/>
        <w:rPr>
          <w:rFonts w:ascii="Arial" w:hAnsi="Arial" w:cs="Arial"/>
          <w:sz w:val="20"/>
          <w:szCs w:val="20"/>
        </w:rPr>
      </w:pPr>
    </w:p>
    <w:p w14:paraId="79ACDDA5" w14:textId="099791C2" w:rsidR="00137F07" w:rsidRPr="003A5B26" w:rsidRDefault="001A142D" w:rsidP="001A142D">
      <w:pPr>
        <w:pStyle w:val="NormalWeb"/>
        <w:shd w:val="clear" w:color="auto" w:fill="FFFFFF"/>
        <w:spacing w:before="0" w:beforeAutospacing="0" w:after="0" w:afterAutospacing="0"/>
        <w:jc w:val="both"/>
        <w:rPr>
          <w:rFonts w:ascii="Arial" w:hAnsi="Arial" w:cs="Arial"/>
          <w:sz w:val="20"/>
          <w:szCs w:val="20"/>
        </w:rPr>
      </w:pPr>
      <w:r w:rsidRPr="003A5B26">
        <w:rPr>
          <w:rFonts w:ascii="Arial" w:hAnsi="Arial" w:cs="Arial"/>
          <w:sz w:val="20"/>
          <w:szCs w:val="20"/>
        </w:rPr>
        <w:t>La commission prévoit pour la saison 2021-2022, g</w:t>
      </w:r>
      <w:r w:rsidR="00137F07" w:rsidRPr="003A5B26">
        <w:rPr>
          <w:rFonts w:ascii="Arial" w:hAnsi="Arial" w:cs="Arial"/>
          <w:sz w:val="20"/>
          <w:szCs w:val="20"/>
        </w:rPr>
        <w:t>râce à l'apport de Sébastien Cergnul, Conseiller Pédagogique Départementa</w:t>
      </w:r>
      <w:r w:rsidRPr="003A5B26">
        <w:rPr>
          <w:rFonts w:ascii="Arial" w:hAnsi="Arial" w:cs="Arial"/>
          <w:sz w:val="20"/>
          <w:szCs w:val="20"/>
        </w:rPr>
        <w:t xml:space="preserve">l et </w:t>
      </w:r>
      <w:r w:rsidR="00137F07" w:rsidRPr="003A5B26">
        <w:rPr>
          <w:rFonts w:ascii="Arial" w:hAnsi="Arial" w:cs="Arial"/>
          <w:sz w:val="20"/>
          <w:szCs w:val="20"/>
        </w:rPr>
        <w:t>membre de la commission,</w:t>
      </w:r>
      <w:r w:rsidRPr="003A5B26">
        <w:rPr>
          <w:rFonts w:ascii="Arial" w:hAnsi="Arial" w:cs="Arial"/>
          <w:sz w:val="20"/>
          <w:szCs w:val="20"/>
        </w:rPr>
        <w:t xml:space="preserve"> d’élaborer</w:t>
      </w:r>
      <w:r w:rsidR="00137F07" w:rsidRPr="003A5B26">
        <w:rPr>
          <w:rFonts w:ascii="Arial" w:hAnsi="Arial" w:cs="Arial"/>
          <w:sz w:val="20"/>
          <w:szCs w:val="20"/>
        </w:rPr>
        <w:t xml:space="preserve"> un document </w:t>
      </w:r>
      <w:r w:rsidR="003A5B26" w:rsidRPr="003A5B26">
        <w:rPr>
          <w:rFonts w:ascii="Arial" w:hAnsi="Arial" w:cs="Arial"/>
          <w:sz w:val="20"/>
          <w:szCs w:val="20"/>
        </w:rPr>
        <w:t xml:space="preserve">permettant de </w:t>
      </w:r>
      <w:r w:rsidR="003A5B26" w:rsidRPr="003A5B26">
        <w:rPr>
          <w:rFonts w:ascii="Arial" w:hAnsi="Arial" w:cs="Arial"/>
          <w:sz w:val="20"/>
          <w:szCs w:val="20"/>
        </w:rPr>
        <w:t>pour mener des cycles rugby au</w:t>
      </w:r>
      <w:r w:rsidR="003A5B26" w:rsidRPr="003A5B26">
        <w:rPr>
          <w:rFonts w:ascii="Arial" w:hAnsi="Arial" w:cs="Arial"/>
          <w:sz w:val="20"/>
          <w:szCs w:val="20"/>
        </w:rPr>
        <w:t>x</w:t>
      </w:r>
      <w:r w:rsidR="003A5B26" w:rsidRPr="003A5B26">
        <w:rPr>
          <w:rFonts w:ascii="Arial" w:hAnsi="Arial" w:cs="Arial"/>
          <w:sz w:val="20"/>
          <w:szCs w:val="20"/>
        </w:rPr>
        <w:t xml:space="preserve"> </w:t>
      </w:r>
      <w:r w:rsidR="003A5B26" w:rsidRPr="003A5B26">
        <w:rPr>
          <w:rFonts w:ascii="Arial" w:hAnsi="Arial" w:cs="Arial"/>
          <w:sz w:val="20"/>
          <w:szCs w:val="20"/>
        </w:rPr>
        <w:t xml:space="preserve">sections de </w:t>
      </w:r>
      <w:r w:rsidR="003A5B26" w:rsidRPr="003A5B26">
        <w:rPr>
          <w:rFonts w:ascii="Arial" w:hAnsi="Arial" w:cs="Arial"/>
          <w:sz w:val="20"/>
          <w:szCs w:val="20"/>
        </w:rPr>
        <w:t>primaire</w:t>
      </w:r>
      <w:r w:rsidR="003A5B26" w:rsidRPr="003A5B26">
        <w:rPr>
          <w:rFonts w:ascii="Arial" w:hAnsi="Arial" w:cs="Arial"/>
          <w:sz w:val="20"/>
          <w:szCs w:val="20"/>
        </w:rPr>
        <w:t xml:space="preserve">. Il sera </w:t>
      </w:r>
      <w:r w:rsidRPr="003A5B26">
        <w:rPr>
          <w:rFonts w:ascii="Arial" w:hAnsi="Arial" w:cs="Arial"/>
          <w:sz w:val="20"/>
          <w:szCs w:val="20"/>
        </w:rPr>
        <w:t>livré clé en main aux</w:t>
      </w:r>
      <w:r w:rsidR="00137F07" w:rsidRPr="003A5B26">
        <w:rPr>
          <w:rFonts w:ascii="Arial" w:hAnsi="Arial" w:cs="Arial"/>
          <w:sz w:val="20"/>
          <w:szCs w:val="20"/>
        </w:rPr>
        <w:t xml:space="preserve"> clubs et </w:t>
      </w:r>
      <w:r w:rsidRPr="003A5B26">
        <w:rPr>
          <w:rFonts w:ascii="Arial" w:hAnsi="Arial" w:cs="Arial"/>
          <w:sz w:val="20"/>
          <w:szCs w:val="20"/>
        </w:rPr>
        <w:t>aux</w:t>
      </w:r>
      <w:r w:rsidR="00137F07" w:rsidRPr="003A5B26">
        <w:rPr>
          <w:rFonts w:ascii="Arial" w:hAnsi="Arial" w:cs="Arial"/>
          <w:sz w:val="20"/>
          <w:szCs w:val="20"/>
        </w:rPr>
        <w:t xml:space="preserve"> enseignants</w:t>
      </w:r>
      <w:r w:rsidR="003A5B26" w:rsidRPr="003A5B26">
        <w:rPr>
          <w:rFonts w:ascii="Arial" w:hAnsi="Arial" w:cs="Arial"/>
          <w:sz w:val="20"/>
          <w:szCs w:val="20"/>
        </w:rPr>
        <w:t xml:space="preserve"> du département.</w:t>
      </w:r>
    </w:p>
    <w:p w14:paraId="7CBC3909" w14:textId="77777777" w:rsidR="00137F07" w:rsidRDefault="00137F07" w:rsidP="00453419">
      <w:pPr>
        <w:spacing w:after="0" w:line="240" w:lineRule="auto"/>
        <w:jc w:val="both"/>
        <w:rPr>
          <w:rFonts w:ascii="Arial" w:hAnsi="Arial" w:cs="Arial"/>
          <w:b/>
          <w:bCs/>
          <w:sz w:val="20"/>
          <w:szCs w:val="20"/>
        </w:rPr>
      </w:pPr>
    </w:p>
    <w:p w14:paraId="72BF26F5" w14:textId="5A17B30B" w:rsidR="00453419" w:rsidRDefault="00667A7D" w:rsidP="00453419">
      <w:pPr>
        <w:spacing w:after="0" w:line="240" w:lineRule="auto"/>
        <w:jc w:val="both"/>
        <w:rPr>
          <w:rFonts w:ascii="Arial" w:hAnsi="Arial" w:cs="Arial"/>
          <w:b/>
          <w:bCs/>
          <w:sz w:val="20"/>
          <w:szCs w:val="20"/>
        </w:rPr>
      </w:pPr>
      <w:r>
        <w:rPr>
          <w:rFonts w:ascii="Arial" w:hAnsi="Arial" w:cs="Arial"/>
          <w:b/>
          <w:bCs/>
          <w:sz w:val="20"/>
          <w:szCs w:val="20"/>
        </w:rPr>
        <w:t>B.1</w:t>
      </w:r>
      <w:r w:rsidR="00FE7AD4">
        <w:rPr>
          <w:rFonts w:ascii="Arial" w:hAnsi="Arial" w:cs="Arial"/>
          <w:b/>
          <w:bCs/>
          <w:sz w:val="20"/>
          <w:szCs w:val="20"/>
        </w:rPr>
        <w:t>1</w:t>
      </w:r>
      <w:r>
        <w:rPr>
          <w:rFonts w:ascii="Arial" w:hAnsi="Arial" w:cs="Arial"/>
          <w:b/>
          <w:bCs/>
          <w:sz w:val="20"/>
          <w:szCs w:val="20"/>
        </w:rPr>
        <w:t xml:space="preserve"> - </w:t>
      </w:r>
      <w:r w:rsidR="00453419">
        <w:rPr>
          <w:rFonts w:ascii="Arial" w:hAnsi="Arial" w:cs="Arial"/>
          <w:b/>
          <w:bCs/>
          <w:sz w:val="20"/>
          <w:szCs w:val="20"/>
        </w:rPr>
        <w:t>COMMISSION</w:t>
      </w:r>
      <w:r w:rsidR="00453419" w:rsidRPr="004B1A7A">
        <w:rPr>
          <w:rFonts w:ascii="Arial" w:hAnsi="Arial" w:cs="Arial"/>
          <w:b/>
          <w:bCs/>
          <w:sz w:val="20"/>
          <w:szCs w:val="20"/>
        </w:rPr>
        <w:t xml:space="preserve"> TRANSFRONTALIERE</w:t>
      </w:r>
    </w:p>
    <w:p w14:paraId="62C31E5F" w14:textId="171A8BE8" w:rsidR="00453419" w:rsidRDefault="00453419" w:rsidP="00453419">
      <w:pPr>
        <w:spacing w:after="0" w:line="240" w:lineRule="auto"/>
        <w:jc w:val="both"/>
        <w:rPr>
          <w:rFonts w:ascii="Arial" w:hAnsi="Arial" w:cs="Arial"/>
          <w:b/>
          <w:bCs/>
          <w:sz w:val="20"/>
          <w:szCs w:val="20"/>
        </w:rPr>
      </w:pPr>
    </w:p>
    <w:p w14:paraId="58A63698" w14:textId="7969F8B7" w:rsidR="00ED307D" w:rsidRPr="00E7202D" w:rsidRDefault="00ED307D" w:rsidP="00C558F2">
      <w:pPr>
        <w:spacing w:after="0" w:line="240" w:lineRule="auto"/>
        <w:jc w:val="both"/>
        <w:rPr>
          <w:rFonts w:ascii="Arial" w:hAnsi="Arial" w:cs="Arial"/>
          <w:sz w:val="20"/>
          <w:szCs w:val="20"/>
        </w:rPr>
      </w:pPr>
      <w:r w:rsidRPr="00E7202D">
        <w:rPr>
          <w:rFonts w:ascii="Arial" w:hAnsi="Arial" w:cs="Arial"/>
          <w:sz w:val="20"/>
          <w:szCs w:val="20"/>
        </w:rPr>
        <w:t>Les actions de cette commission ont été doublement paralysé, l’Espagne ayant subi un confinement plus strict qu’en France et un arrêt complet de toute activité sportive.</w:t>
      </w:r>
    </w:p>
    <w:p w14:paraId="782AF77B" w14:textId="5217F2C8" w:rsidR="00ED307D" w:rsidRPr="00E7202D" w:rsidRDefault="00ED307D" w:rsidP="00C558F2">
      <w:pPr>
        <w:spacing w:after="0" w:line="240" w:lineRule="auto"/>
        <w:jc w:val="both"/>
        <w:rPr>
          <w:rFonts w:ascii="Arial" w:hAnsi="Arial" w:cs="Arial"/>
          <w:sz w:val="20"/>
          <w:szCs w:val="20"/>
        </w:rPr>
      </w:pPr>
      <w:r w:rsidRPr="00E7202D">
        <w:rPr>
          <w:rFonts w:ascii="Arial" w:hAnsi="Arial" w:cs="Arial"/>
          <w:sz w:val="20"/>
          <w:szCs w:val="20"/>
        </w:rPr>
        <w:t xml:space="preserve">Le projet transfrontalier présenté le comité en 2019, et bénéficiant d’une subvention </w:t>
      </w:r>
      <w:r w:rsidR="00BC6569" w:rsidRPr="00E7202D">
        <w:rPr>
          <w:rFonts w:ascii="Arial" w:hAnsi="Arial" w:cs="Arial"/>
          <w:sz w:val="20"/>
          <w:szCs w:val="20"/>
        </w:rPr>
        <w:t xml:space="preserve">de l’Eurorégion </w:t>
      </w:r>
      <w:r w:rsidR="00BC6569" w:rsidRPr="00E7202D">
        <w:rPr>
          <w:rFonts w:ascii="Arial" w:hAnsi="Arial" w:cs="Arial"/>
          <w:sz w:val="20"/>
          <w:szCs w:val="20"/>
        </w:rPr>
        <w:t>Nouvelle Aquitaine-Euskadi-Navarr</w:t>
      </w:r>
      <w:r w:rsidR="00BC6569" w:rsidRPr="00E7202D">
        <w:rPr>
          <w:rFonts w:ascii="Arial" w:hAnsi="Arial" w:cs="Arial"/>
          <w:sz w:val="20"/>
          <w:szCs w:val="20"/>
        </w:rPr>
        <w:t>a</w:t>
      </w:r>
      <w:r w:rsidRPr="00E7202D">
        <w:rPr>
          <w:rFonts w:ascii="Arial" w:hAnsi="Arial" w:cs="Arial"/>
          <w:sz w:val="20"/>
          <w:szCs w:val="20"/>
        </w:rPr>
        <w:t>, a été suspendu.</w:t>
      </w:r>
    </w:p>
    <w:p w14:paraId="108A0BAD" w14:textId="4B0241CA" w:rsidR="00C558F2" w:rsidRPr="00E7202D" w:rsidRDefault="00ED307D" w:rsidP="00C558F2">
      <w:pPr>
        <w:spacing w:after="0" w:line="240" w:lineRule="auto"/>
        <w:jc w:val="both"/>
        <w:rPr>
          <w:rFonts w:ascii="Arial" w:hAnsi="Arial" w:cs="Arial"/>
          <w:sz w:val="20"/>
          <w:szCs w:val="20"/>
        </w:rPr>
      </w:pPr>
      <w:r w:rsidRPr="00E7202D">
        <w:rPr>
          <w:rFonts w:ascii="Arial" w:hAnsi="Arial" w:cs="Arial"/>
          <w:sz w:val="20"/>
          <w:szCs w:val="20"/>
        </w:rPr>
        <w:t>Une réunion s’est tenue au siège de l</w:t>
      </w:r>
      <w:r w:rsidR="00C558F2" w:rsidRPr="00E7202D">
        <w:rPr>
          <w:rFonts w:ascii="Arial" w:hAnsi="Arial" w:cs="Arial"/>
          <w:sz w:val="20"/>
          <w:szCs w:val="20"/>
        </w:rPr>
        <w:t>’Eurorégio</w:t>
      </w:r>
      <w:r w:rsidR="00BC6569" w:rsidRPr="00E7202D">
        <w:rPr>
          <w:rFonts w:ascii="Arial" w:hAnsi="Arial" w:cs="Arial"/>
          <w:sz w:val="20"/>
          <w:szCs w:val="20"/>
        </w:rPr>
        <w:t>n</w:t>
      </w:r>
      <w:r w:rsidR="00C558F2" w:rsidRPr="00E7202D">
        <w:rPr>
          <w:rFonts w:ascii="Arial" w:hAnsi="Arial" w:cs="Arial"/>
          <w:sz w:val="20"/>
          <w:szCs w:val="20"/>
        </w:rPr>
        <w:t xml:space="preserve"> </w:t>
      </w:r>
      <w:r w:rsidRPr="00E7202D">
        <w:rPr>
          <w:rFonts w:ascii="Arial" w:hAnsi="Arial" w:cs="Arial"/>
          <w:sz w:val="20"/>
          <w:szCs w:val="20"/>
        </w:rPr>
        <w:t xml:space="preserve">à Hendaye en mai 2021, avec les deux partenaires transfrontaliers : </w:t>
      </w:r>
      <w:r w:rsidR="00C558F2" w:rsidRPr="00E7202D">
        <w:rPr>
          <w:rFonts w:ascii="Arial" w:hAnsi="Arial" w:cs="Arial"/>
          <w:sz w:val="20"/>
          <w:szCs w:val="20"/>
        </w:rPr>
        <w:t>la Fédération Basque de Rugby et la Fédération Navarraise de Rugby.</w:t>
      </w:r>
    </w:p>
    <w:p w14:paraId="1AEE9EE0" w14:textId="37E62AEB" w:rsidR="00C558F2" w:rsidRPr="00E7202D" w:rsidRDefault="00BC6569" w:rsidP="00C558F2">
      <w:pPr>
        <w:spacing w:after="0" w:line="240" w:lineRule="auto"/>
        <w:jc w:val="both"/>
        <w:rPr>
          <w:rFonts w:ascii="Arial" w:hAnsi="Arial" w:cs="Arial"/>
          <w:sz w:val="20"/>
          <w:szCs w:val="20"/>
        </w:rPr>
      </w:pPr>
      <w:r w:rsidRPr="00E7202D">
        <w:rPr>
          <w:rFonts w:ascii="Arial" w:hAnsi="Arial" w:cs="Arial"/>
          <w:sz w:val="20"/>
          <w:szCs w:val="20"/>
        </w:rPr>
        <w:t xml:space="preserve">Le Groupement Européen de Coopération Territoriale, a </w:t>
      </w:r>
      <w:r w:rsidR="00BF0362" w:rsidRPr="00E7202D">
        <w:rPr>
          <w:rFonts w:ascii="Arial" w:hAnsi="Arial" w:cs="Arial"/>
          <w:sz w:val="20"/>
          <w:szCs w:val="20"/>
        </w:rPr>
        <w:t>permis que</w:t>
      </w:r>
      <w:r w:rsidR="00C558F2" w:rsidRPr="00E7202D">
        <w:rPr>
          <w:rFonts w:ascii="Arial" w:hAnsi="Arial" w:cs="Arial"/>
          <w:sz w:val="20"/>
          <w:szCs w:val="20"/>
        </w:rPr>
        <w:t xml:space="preserve"> les actions non réalisées en 2019-2020-2021 </w:t>
      </w:r>
      <w:r w:rsidR="00BF0362" w:rsidRPr="00E7202D">
        <w:rPr>
          <w:rFonts w:ascii="Arial" w:hAnsi="Arial" w:cs="Arial"/>
          <w:sz w:val="20"/>
          <w:szCs w:val="20"/>
        </w:rPr>
        <w:t xml:space="preserve">puissent </w:t>
      </w:r>
      <w:r w:rsidR="00C558F2" w:rsidRPr="00E7202D">
        <w:rPr>
          <w:rFonts w:ascii="Arial" w:hAnsi="Arial" w:cs="Arial"/>
          <w:sz w:val="20"/>
          <w:szCs w:val="20"/>
        </w:rPr>
        <w:t>l’être avant fin 2021. Un nouveau calendrier de réalisation</w:t>
      </w:r>
      <w:r w:rsidR="00BF0362" w:rsidRPr="00E7202D">
        <w:rPr>
          <w:rFonts w:ascii="Arial" w:hAnsi="Arial" w:cs="Arial"/>
          <w:sz w:val="20"/>
          <w:szCs w:val="20"/>
        </w:rPr>
        <w:t xml:space="preserve"> a été élaboré par les 3 partenaires et validé.</w:t>
      </w:r>
    </w:p>
    <w:p w14:paraId="7C200025" w14:textId="77777777" w:rsidR="00BF0362" w:rsidRPr="00E7202D" w:rsidRDefault="00BF0362" w:rsidP="00BF0362">
      <w:pPr>
        <w:spacing w:after="0" w:line="240" w:lineRule="auto"/>
        <w:jc w:val="both"/>
        <w:rPr>
          <w:rFonts w:ascii="Arial" w:hAnsi="Arial" w:cs="Arial"/>
          <w:sz w:val="20"/>
          <w:szCs w:val="20"/>
        </w:rPr>
      </w:pPr>
    </w:p>
    <w:p w14:paraId="4F51C599" w14:textId="2FBAE4EF" w:rsidR="00C558F2" w:rsidRPr="00E7202D" w:rsidRDefault="00BF0362" w:rsidP="00BF0362">
      <w:pPr>
        <w:spacing w:after="0" w:line="240" w:lineRule="auto"/>
        <w:jc w:val="both"/>
        <w:rPr>
          <w:rFonts w:ascii="Arial" w:hAnsi="Arial" w:cs="Arial"/>
          <w:sz w:val="20"/>
          <w:szCs w:val="20"/>
        </w:rPr>
      </w:pPr>
      <w:r w:rsidRPr="00E7202D">
        <w:rPr>
          <w:rFonts w:ascii="Arial" w:hAnsi="Arial" w:cs="Arial"/>
          <w:sz w:val="20"/>
          <w:szCs w:val="20"/>
        </w:rPr>
        <w:t xml:space="preserve">Cette période inactive a permis au président de la commission, Alain </w:t>
      </w:r>
      <w:proofErr w:type="spellStart"/>
      <w:r w:rsidRPr="00E7202D">
        <w:rPr>
          <w:rFonts w:ascii="Arial" w:hAnsi="Arial" w:cs="Arial"/>
          <w:sz w:val="20"/>
          <w:szCs w:val="20"/>
        </w:rPr>
        <w:t>Fariscot</w:t>
      </w:r>
      <w:proofErr w:type="spellEnd"/>
      <w:r w:rsidRPr="00E7202D">
        <w:rPr>
          <w:rFonts w:ascii="Arial" w:hAnsi="Arial" w:cs="Arial"/>
          <w:sz w:val="20"/>
          <w:szCs w:val="20"/>
        </w:rPr>
        <w:t>, de pr</w:t>
      </w:r>
      <w:r w:rsidR="00E7202D" w:rsidRPr="00E7202D">
        <w:rPr>
          <w:rFonts w:ascii="Arial" w:hAnsi="Arial" w:cs="Arial"/>
          <w:sz w:val="20"/>
          <w:szCs w:val="20"/>
        </w:rPr>
        <w:t>ésent</w:t>
      </w:r>
      <w:r w:rsidRPr="00E7202D">
        <w:rPr>
          <w:rFonts w:ascii="Arial" w:hAnsi="Arial" w:cs="Arial"/>
          <w:sz w:val="20"/>
          <w:szCs w:val="20"/>
        </w:rPr>
        <w:t xml:space="preserve">er aux </w:t>
      </w:r>
      <w:r w:rsidRPr="00E7202D">
        <w:rPr>
          <w:rFonts w:ascii="Arial" w:hAnsi="Arial" w:cs="Arial"/>
          <w:sz w:val="20"/>
          <w:szCs w:val="20"/>
        </w:rPr>
        <w:t>Fédération</w:t>
      </w:r>
      <w:r w:rsidRPr="00E7202D">
        <w:rPr>
          <w:rFonts w:ascii="Arial" w:hAnsi="Arial" w:cs="Arial"/>
          <w:sz w:val="20"/>
          <w:szCs w:val="20"/>
        </w:rPr>
        <w:t>s</w:t>
      </w:r>
      <w:r w:rsidRPr="00E7202D">
        <w:rPr>
          <w:rFonts w:ascii="Arial" w:hAnsi="Arial" w:cs="Arial"/>
          <w:sz w:val="20"/>
          <w:szCs w:val="20"/>
        </w:rPr>
        <w:t xml:space="preserve"> Basque et </w:t>
      </w:r>
      <w:r w:rsidRPr="00E7202D">
        <w:rPr>
          <w:rFonts w:ascii="Arial" w:hAnsi="Arial" w:cs="Arial"/>
          <w:sz w:val="20"/>
          <w:szCs w:val="20"/>
        </w:rPr>
        <w:t>Navarraise de Rugby</w:t>
      </w:r>
      <w:r w:rsidR="001417C0">
        <w:rPr>
          <w:rFonts w:ascii="Arial" w:hAnsi="Arial" w:cs="Arial"/>
          <w:sz w:val="20"/>
          <w:szCs w:val="20"/>
        </w:rPr>
        <w:t xml:space="preserve">, </w:t>
      </w:r>
      <w:r w:rsidR="00E7202D" w:rsidRPr="00E7202D">
        <w:rPr>
          <w:rFonts w:ascii="Arial" w:hAnsi="Arial" w:cs="Arial"/>
          <w:sz w:val="20"/>
          <w:szCs w:val="20"/>
        </w:rPr>
        <w:t>un projet</w:t>
      </w:r>
      <w:r w:rsidR="00C558F2" w:rsidRPr="00E7202D">
        <w:rPr>
          <w:rFonts w:ascii="Arial" w:hAnsi="Arial" w:cs="Arial"/>
          <w:sz w:val="20"/>
          <w:szCs w:val="20"/>
        </w:rPr>
        <w:t xml:space="preserve"> d</w:t>
      </w:r>
      <w:r w:rsidR="00E7202D" w:rsidRPr="00E7202D">
        <w:rPr>
          <w:rFonts w:ascii="Arial" w:hAnsi="Arial" w:cs="Arial"/>
          <w:sz w:val="20"/>
          <w:szCs w:val="20"/>
        </w:rPr>
        <w:t>e</w:t>
      </w:r>
      <w:r w:rsidR="00C558F2" w:rsidRPr="00E7202D">
        <w:rPr>
          <w:rFonts w:ascii="Arial" w:hAnsi="Arial" w:cs="Arial"/>
          <w:sz w:val="20"/>
          <w:szCs w:val="20"/>
        </w:rPr>
        <w:t xml:space="preserve"> groupement transfrontalier</w:t>
      </w:r>
      <w:r w:rsidR="00E7202D" w:rsidRPr="00E7202D">
        <w:rPr>
          <w:rFonts w:ascii="Arial" w:hAnsi="Arial" w:cs="Arial"/>
          <w:sz w:val="20"/>
          <w:szCs w:val="20"/>
        </w:rPr>
        <w:t xml:space="preserve">. </w:t>
      </w:r>
      <w:r w:rsidR="00C558F2" w:rsidRPr="00E7202D">
        <w:rPr>
          <w:rFonts w:ascii="Arial" w:hAnsi="Arial" w:cs="Arial"/>
          <w:sz w:val="20"/>
          <w:szCs w:val="20"/>
        </w:rPr>
        <w:t xml:space="preserve">Ce </w:t>
      </w:r>
      <w:r w:rsidR="00E7202D" w:rsidRPr="00E7202D">
        <w:rPr>
          <w:rFonts w:ascii="Arial" w:hAnsi="Arial" w:cs="Arial"/>
          <w:sz w:val="20"/>
          <w:szCs w:val="20"/>
        </w:rPr>
        <w:t xml:space="preserve">projet de </w:t>
      </w:r>
      <w:r w:rsidR="00C558F2" w:rsidRPr="00E7202D">
        <w:rPr>
          <w:rFonts w:ascii="Arial" w:hAnsi="Arial" w:cs="Arial"/>
          <w:sz w:val="20"/>
          <w:szCs w:val="20"/>
        </w:rPr>
        <w:t>groupement</w:t>
      </w:r>
      <w:r w:rsidR="00E7202D" w:rsidRPr="00E7202D">
        <w:rPr>
          <w:rFonts w:ascii="Arial" w:hAnsi="Arial" w:cs="Arial"/>
          <w:sz w:val="20"/>
          <w:szCs w:val="20"/>
        </w:rPr>
        <w:t xml:space="preserve"> </w:t>
      </w:r>
      <w:r w:rsidR="00C558F2" w:rsidRPr="00E7202D">
        <w:rPr>
          <w:rFonts w:ascii="Arial" w:hAnsi="Arial" w:cs="Arial"/>
          <w:sz w:val="20"/>
          <w:szCs w:val="20"/>
        </w:rPr>
        <w:t xml:space="preserve">a été bien accueilli par </w:t>
      </w:r>
      <w:r w:rsidR="00E7202D" w:rsidRPr="00E7202D">
        <w:rPr>
          <w:rFonts w:ascii="Arial" w:hAnsi="Arial" w:cs="Arial"/>
          <w:sz w:val="20"/>
          <w:szCs w:val="20"/>
        </w:rPr>
        <w:t xml:space="preserve">les 2 partenaires, mais également par les instances de </w:t>
      </w:r>
      <w:r w:rsidR="00C558F2" w:rsidRPr="00E7202D">
        <w:rPr>
          <w:rFonts w:ascii="Arial" w:hAnsi="Arial" w:cs="Arial"/>
          <w:sz w:val="20"/>
          <w:szCs w:val="20"/>
        </w:rPr>
        <w:t>l’Eurorégion</w:t>
      </w:r>
      <w:r w:rsidR="00E7202D" w:rsidRPr="00E7202D">
        <w:rPr>
          <w:rFonts w:ascii="Arial" w:hAnsi="Arial" w:cs="Arial"/>
          <w:sz w:val="20"/>
          <w:szCs w:val="20"/>
        </w:rPr>
        <w:t xml:space="preserve">. Un tel groupement devrait permettre de </w:t>
      </w:r>
      <w:r w:rsidR="00E7202D" w:rsidRPr="00E7202D">
        <w:rPr>
          <w:rFonts w:ascii="Arial" w:hAnsi="Arial" w:cs="Arial"/>
          <w:sz w:val="20"/>
          <w:szCs w:val="20"/>
        </w:rPr>
        <w:t>simplifier la gestion administrative et financière des actions</w:t>
      </w:r>
      <w:r w:rsidR="00E7202D" w:rsidRPr="00E7202D">
        <w:rPr>
          <w:rFonts w:ascii="Arial" w:hAnsi="Arial" w:cs="Arial"/>
          <w:sz w:val="20"/>
          <w:szCs w:val="20"/>
        </w:rPr>
        <w:t xml:space="preserve"> en ne présentant, en particulier, </w:t>
      </w:r>
      <w:r w:rsidR="00C558F2" w:rsidRPr="00E7202D">
        <w:rPr>
          <w:rFonts w:ascii="Arial" w:hAnsi="Arial" w:cs="Arial"/>
          <w:sz w:val="20"/>
          <w:szCs w:val="20"/>
        </w:rPr>
        <w:t>qu’un seul interlocuteur à l’Eurorégion</w:t>
      </w:r>
      <w:r w:rsidR="00E7202D" w:rsidRPr="00E7202D">
        <w:rPr>
          <w:rFonts w:ascii="Arial" w:hAnsi="Arial" w:cs="Arial"/>
          <w:sz w:val="20"/>
          <w:szCs w:val="20"/>
        </w:rPr>
        <w:t>.</w:t>
      </w:r>
    </w:p>
    <w:p w14:paraId="2E619B71" w14:textId="0CCB2493" w:rsidR="0026155A" w:rsidRDefault="0026155A" w:rsidP="00AE524A">
      <w:pPr>
        <w:spacing w:after="0" w:line="240" w:lineRule="auto"/>
        <w:jc w:val="both"/>
        <w:rPr>
          <w:rFonts w:ascii="Arial" w:hAnsi="Arial" w:cs="Arial"/>
          <w:sz w:val="20"/>
          <w:szCs w:val="20"/>
        </w:rPr>
      </w:pPr>
    </w:p>
    <w:p w14:paraId="6846D698" w14:textId="145652E2" w:rsidR="008826DC" w:rsidRDefault="008826DC" w:rsidP="00AE524A">
      <w:pPr>
        <w:spacing w:after="0" w:line="240" w:lineRule="auto"/>
        <w:jc w:val="both"/>
        <w:rPr>
          <w:rFonts w:ascii="Arial" w:hAnsi="Arial" w:cs="Arial"/>
          <w:sz w:val="20"/>
          <w:szCs w:val="20"/>
        </w:rPr>
      </w:pPr>
    </w:p>
    <w:p w14:paraId="28A8AF01" w14:textId="77777777" w:rsidR="008826DC" w:rsidRPr="008826DC" w:rsidRDefault="008826DC" w:rsidP="008826DC">
      <w:pPr>
        <w:pStyle w:val="Standard"/>
        <w:rPr>
          <w:rFonts w:ascii="Arial" w:hAnsi="Arial"/>
          <w:b/>
          <w:bCs/>
          <w:sz w:val="20"/>
          <w:szCs w:val="20"/>
        </w:rPr>
      </w:pPr>
      <w:r w:rsidRPr="008826DC">
        <w:rPr>
          <w:rFonts w:ascii="Arial" w:hAnsi="Arial"/>
          <w:b/>
          <w:bCs/>
          <w:sz w:val="20"/>
          <w:szCs w:val="20"/>
        </w:rPr>
        <w:t>Conclusion :</w:t>
      </w:r>
    </w:p>
    <w:p w14:paraId="6A4E8530" w14:textId="77777777" w:rsidR="008826DC" w:rsidRPr="008826DC" w:rsidRDefault="008826DC" w:rsidP="008826DC">
      <w:pPr>
        <w:pStyle w:val="Standard"/>
        <w:rPr>
          <w:rFonts w:ascii="Arial" w:hAnsi="Arial"/>
          <w:sz w:val="20"/>
          <w:szCs w:val="20"/>
        </w:rPr>
      </w:pPr>
    </w:p>
    <w:p w14:paraId="151B6213" w14:textId="77777777" w:rsidR="00F67516" w:rsidRDefault="008826DC" w:rsidP="00C010C1">
      <w:pPr>
        <w:pStyle w:val="Standard"/>
        <w:jc w:val="both"/>
        <w:rPr>
          <w:rFonts w:ascii="Arial" w:hAnsi="Arial"/>
          <w:sz w:val="20"/>
          <w:szCs w:val="20"/>
        </w:rPr>
      </w:pPr>
      <w:r>
        <w:rPr>
          <w:rFonts w:ascii="Arial" w:hAnsi="Arial"/>
          <w:sz w:val="20"/>
          <w:szCs w:val="20"/>
        </w:rPr>
        <w:t>A l’image de la saison précédente, celle-ci a été fru</w:t>
      </w:r>
      <w:r w:rsidR="00C010C1">
        <w:rPr>
          <w:rFonts w:ascii="Arial" w:hAnsi="Arial"/>
          <w:sz w:val="20"/>
          <w:szCs w:val="20"/>
        </w:rPr>
        <w:t>s</w:t>
      </w:r>
      <w:r>
        <w:rPr>
          <w:rFonts w:ascii="Arial" w:hAnsi="Arial"/>
          <w:sz w:val="20"/>
          <w:szCs w:val="20"/>
        </w:rPr>
        <w:t xml:space="preserve">trante </w:t>
      </w:r>
      <w:r w:rsidR="00C010C1">
        <w:rPr>
          <w:rFonts w:ascii="Arial" w:hAnsi="Arial"/>
          <w:sz w:val="20"/>
          <w:szCs w:val="20"/>
        </w:rPr>
        <w:t xml:space="preserve">à bien des égards. La situation sanitaire avec des mesures </w:t>
      </w:r>
      <w:r w:rsidR="00F67516">
        <w:rPr>
          <w:rFonts w:ascii="Arial" w:hAnsi="Arial"/>
          <w:sz w:val="20"/>
          <w:szCs w:val="20"/>
        </w:rPr>
        <w:t>conditionnées par l’évolution de la pandémie n’a permis qu’une vision au jour le jour de la saison rugbystique.</w:t>
      </w:r>
    </w:p>
    <w:p w14:paraId="37930847" w14:textId="24CF9264" w:rsidR="00F67516" w:rsidRPr="008826DC" w:rsidRDefault="00F67516" w:rsidP="00F67516">
      <w:pPr>
        <w:pStyle w:val="Standard"/>
        <w:jc w:val="both"/>
        <w:rPr>
          <w:rFonts w:ascii="Arial" w:hAnsi="Arial"/>
          <w:sz w:val="20"/>
          <w:szCs w:val="20"/>
        </w:rPr>
      </w:pPr>
      <w:r>
        <w:rPr>
          <w:rFonts w:ascii="Arial" w:hAnsi="Arial"/>
          <w:sz w:val="20"/>
          <w:szCs w:val="20"/>
        </w:rPr>
        <w:t xml:space="preserve">Si, comme en 2019-2020, des actions </w:t>
      </w:r>
      <w:r w:rsidRPr="008826DC">
        <w:rPr>
          <w:rFonts w:ascii="Arial" w:hAnsi="Arial"/>
          <w:sz w:val="20"/>
          <w:szCs w:val="20"/>
        </w:rPr>
        <w:t>pour lutter contre la baisse des effectifs n’ont pu être programmées</w:t>
      </w:r>
      <w:r>
        <w:rPr>
          <w:rFonts w:ascii="Arial" w:hAnsi="Arial"/>
          <w:sz w:val="20"/>
          <w:szCs w:val="20"/>
        </w:rPr>
        <w:t xml:space="preserve">, en revanche, </w:t>
      </w:r>
      <w:r w:rsidRPr="008826DC">
        <w:rPr>
          <w:rFonts w:ascii="Arial" w:hAnsi="Arial"/>
          <w:sz w:val="20"/>
          <w:szCs w:val="20"/>
        </w:rPr>
        <w:t>celles pour lutte</w:t>
      </w:r>
      <w:r>
        <w:rPr>
          <w:rFonts w:ascii="Arial" w:hAnsi="Arial"/>
          <w:sz w:val="20"/>
          <w:szCs w:val="20"/>
        </w:rPr>
        <w:t>r</w:t>
      </w:r>
      <w:r w:rsidRPr="008826DC">
        <w:rPr>
          <w:rFonts w:ascii="Arial" w:hAnsi="Arial"/>
          <w:sz w:val="20"/>
          <w:szCs w:val="20"/>
        </w:rPr>
        <w:t xml:space="preserve"> contre les violences et incivilités </w:t>
      </w:r>
      <w:r>
        <w:rPr>
          <w:rFonts w:ascii="Arial" w:hAnsi="Arial"/>
          <w:sz w:val="20"/>
          <w:szCs w:val="20"/>
        </w:rPr>
        <w:t xml:space="preserve">ont été </w:t>
      </w:r>
      <w:r w:rsidRPr="008826DC">
        <w:rPr>
          <w:rFonts w:ascii="Arial" w:hAnsi="Arial"/>
          <w:sz w:val="20"/>
          <w:szCs w:val="20"/>
        </w:rPr>
        <w:t>abordées</w:t>
      </w:r>
      <w:r>
        <w:rPr>
          <w:rFonts w:ascii="Arial" w:hAnsi="Arial"/>
          <w:sz w:val="20"/>
          <w:szCs w:val="20"/>
        </w:rPr>
        <w:t xml:space="preserve"> au niveau des fédérations, et d</w:t>
      </w:r>
      <w:r w:rsidRPr="008826DC">
        <w:rPr>
          <w:rFonts w:ascii="Arial" w:hAnsi="Arial"/>
          <w:sz w:val="20"/>
          <w:szCs w:val="20"/>
        </w:rPr>
        <w:t>es outils de communication indispensables</w:t>
      </w:r>
      <w:r>
        <w:rPr>
          <w:rFonts w:ascii="Arial" w:hAnsi="Arial"/>
          <w:sz w:val="20"/>
          <w:szCs w:val="20"/>
        </w:rPr>
        <w:t>,</w:t>
      </w:r>
      <w:r w:rsidRPr="008826DC">
        <w:rPr>
          <w:rFonts w:ascii="Arial" w:hAnsi="Arial"/>
          <w:sz w:val="20"/>
          <w:szCs w:val="20"/>
        </w:rPr>
        <w:t xml:space="preserve"> tant en externe qu’en interne</w:t>
      </w:r>
      <w:r>
        <w:rPr>
          <w:rFonts w:ascii="Arial" w:hAnsi="Arial"/>
          <w:sz w:val="20"/>
          <w:szCs w:val="20"/>
        </w:rPr>
        <w:t>,</w:t>
      </w:r>
      <w:r w:rsidRPr="008826DC">
        <w:rPr>
          <w:rFonts w:ascii="Arial" w:hAnsi="Arial"/>
          <w:sz w:val="20"/>
          <w:szCs w:val="20"/>
        </w:rPr>
        <w:t xml:space="preserve"> </w:t>
      </w:r>
      <w:r>
        <w:rPr>
          <w:rFonts w:ascii="Arial" w:hAnsi="Arial"/>
          <w:sz w:val="20"/>
          <w:szCs w:val="20"/>
        </w:rPr>
        <w:t xml:space="preserve">ont commencé à </w:t>
      </w:r>
      <w:r w:rsidRPr="008826DC">
        <w:rPr>
          <w:rFonts w:ascii="Arial" w:hAnsi="Arial"/>
          <w:sz w:val="20"/>
          <w:szCs w:val="20"/>
        </w:rPr>
        <w:t>être développés</w:t>
      </w:r>
      <w:r>
        <w:rPr>
          <w:rFonts w:ascii="Arial" w:hAnsi="Arial"/>
          <w:sz w:val="20"/>
          <w:szCs w:val="20"/>
        </w:rPr>
        <w:t>.</w:t>
      </w:r>
    </w:p>
    <w:p w14:paraId="07AA714C" w14:textId="2FA3F64E" w:rsidR="00F67516" w:rsidRDefault="00F67516" w:rsidP="00C010C1">
      <w:pPr>
        <w:pStyle w:val="Standard"/>
        <w:jc w:val="both"/>
        <w:rPr>
          <w:rFonts w:ascii="Arial" w:hAnsi="Arial"/>
          <w:sz w:val="20"/>
          <w:szCs w:val="20"/>
        </w:rPr>
      </w:pPr>
      <w:r>
        <w:rPr>
          <w:rFonts w:ascii="Arial" w:hAnsi="Arial"/>
          <w:sz w:val="20"/>
          <w:szCs w:val="20"/>
        </w:rPr>
        <w:t xml:space="preserve">Le rugby a recommencé à vivre depuis septembre, et même si </w:t>
      </w:r>
      <w:r w:rsidR="0084751A">
        <w:rPr>
          <w:rFonts w:ascii="Arial" w:hAnsi="Arial"/>
          <w:sz w:val="20"/>
          <w:szCs w:val="20"/>
        </w:rPr>
        <w:t>la période pandémique n’est pas achevée, les projections sur l’avenir sont possibles. Une programmation annuelle des missions du Comité a pu être lancée.</w:t>
      </w:r>
    </w:p>
    <w:p w14:paraId="402CECE5" w14:textId="1688EFE0" w:rsidR="0084751A" w:rsidRDefault="0084751A" w:rsidP="00C010C1">
      <w:pPr>
        <w:pStyle w:val="Standard"/>
        <w:jc w:val="both"/>
        <w:rPr>
          <w:rFonts w:ascii="Arial" w:hAnsi="Arial"/>
          <w:sz w:val="20"/>
          <w:szCs w:val="20"/>
        </w:rPr>
      </w:pPr>
    </w:p>
    <w:p w14:paraId="1E672052" w14:textId="3EDEAE16" w:rsidR="0084751A" w:rsidRDefault="0084751A" w:rsidP="00C010C1">
      <w:pPr>
        <w:pStyle w:val="Standard"/>
        <w:jc w:val="both"/>
        <w:rPr>
          <w:rFonts w:ascii="Arial" w:hAnsi="Arial"/>
          <w:sz w:val="20"/>
          <w:szCs w:val="20"/>
        </w:rPr>
      </w:pPr>
      <w:r>
        <w:rPr>
          <w:rFonts w:ascii="Arial" w:hAnsi="Arial"/>
          <w:sz w:val="20"/>
          <w:szCs w:val="20"/>
        </w:rPr>
        <w:t>Il faut remercier aujourd’hui les bénévoles qui, malgré aléas, insécurités et morosité, ont permis que la saison 2019-2020 soit supportée et n’impacte pas trop l’avenir de notre sport.</w:t>
      </w:r>
    </w:p>
    <w:p w14:paraId="4EB66DE6" w14:textId="5B328D1F" w:rsidR="008826DC" w:rsidRDefault="0084751A" w:rsidP="00AE7942">
      <w:pPr>
        <w:pStyle w:val="Standard"/>
        <w:jc w:val="both"/>
        <w:rPr>
          <w:rFonts w:ascii="Arial" w:hAnsi="Arial"/>
          <w:sz w:val="20"/>
          <w:szCs w:val="20"/>
        </w:rPr>
      </w:pPr>
      <w:r>
        <w:rPr>
          <w:rFonts w:ascii="Arial" w:hAnsi="Arial"/>
          <w:sz w:val="20"/>
          <w:szCs w:val="20"/>
        </w:rPr>
        <w:t xml:space="preserve">Remercions également le Conseil Départemental des Pyrénées Atlantiques pour son aide </w:t>
      </w:r>
      <w:r w:rsidR="00AE7942">
        <w:rPr>
          <w:rFonts w:ascii="Arial" w:hAnsi="Arial"/>
          <w:sz w:val="20"/>
          <w:szCs w:val="20"/>
        </w:rPr>
        <w:t>très</w:t>
      </w:r>
      <w:r>
        <w:rPr>
          <w:rFonts w:ascii="Arial" w:hAnsi="Arial"/>
          <w:sz w:val="20"/>
          <w:szCs w:val="20"/>
        </w:rPr>
        <w:t xml:space="preserve"> précieuse et </w:t>
      </w:r>
      <w:r w:rsidRPr="00E7202D">
        <w:rPr>
          <w:rFonts w:ascii="Arial" w:hAnsi="Arial"/>
          <w:sz w:val="20"/>
          <w:szCs w:val="20"/>
        </w:rPr>
        <w:t>l’Eurorégion Nouvelle Aquitaine-Euskadi-Navarra</w:t>
      </w:r>
      <w:r>
        <w:rPr>
          <w:rFonts w:ascii="Arial" w:hAnsi="Arial"/>
          <w:sz w:val="20"/>
          <w:szCs w:val="20"/>
        </w:rPr>
        <w:t xml:space="preserve"> </w:t>
      </w:r>
      <w:r w:rsidR="00AE7942">
        <w:rPr>
          <w:rFonts w:ascii="Arial" w:hAnsi="Arial"/>
          <w:sz w:val="20"/>
          <w:szCs w:val="20"/>
        </w:rPr>
        <w:t>pour sa perspicacité.</w:t>
      </w:r>
    </w:p>
    <w:sectPr w:rsidR="008826DC" w:rsidSect="00475695">
      <w:headerReference w:type="default" r:id="rId9"/>
      <w:pgSz w:w="11906" w:h="16838"/>
      <w:pgMar w:top="720" w:right="720" w:bottom="720" w:left="72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4729" w14:textId="77777777" w:rsidR="00576DA6" w:rsidRDefault="00576DA6" w:rsidP="009D0F22">
      <w:pPr>
        <w:spacing w:after="0" w:line="240" w:lineRule="auto"/>
      </w:pPr>
      <w:r>
        <w:separator/>
      </w:r>
    </w:p>
  </w:endnote>
  <w:endnote w:type="continuationSeparator" w:id="0">
    <w:p w14:paraId="7B18C1AC" w14:textId="77777777" w:rsidR="00576DA6" w:rsidRDefault="00576DA6" w:rsidP="009D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B8D15" w14:textId="77777777" w:rsidR="00576DA6" w:rsidRDefault="00576DA6" w:rsidP="009D0F22">
      <w:pPr>
        <w:spacing w:after="0" w:line="240" w:lineRule="auto"/>
      </w:pPr>
      <w:r>
        <w:separator/>
      </w:r>
    </w:p>
  </w:footnote>
  <w:footnote w:type="continuationSeparator" w:id="0">
    <w:p w14:paraId="1DB085B6" w14:textId="77777777" w:rsidR="00576DA6" w:rsidRDefault="00576DA6" w:rsidP="009D0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F2FB" w14:textId="62A354DD" w:rsidR="00305E21" w:rsidRDefault="00576DA6">
    <w:pPr>
      <w:pStyle w:val="En-tte"/>
    </w:pPr>
    <w:sdt>
      <w:sdtPr>
        <w:id w:val="-1351569319"/>
        <w:docPartObj>
          <w:docPartGallery w:val="Page Numbers (Margins)"/>
          <w:docPartUnique/>
        </w:docPartObj>
      </w:sdtPr>
      <w:sdtEndPr/>
      <w:sdtContent>
        <w:r w:rsidR="00305E21">
          <w:rPr>
            <w:noProof/>
            <w:lang w:eastAsia="fr-FR"/>
          </w:rPr>
          <mc:AlternateContent>
            <mc:Choice Requires="wpg">
              <w:drawing>
                <wp:anchor distT="0" distB="0" distL="114300" distR="114300" simplePos="0" relativeHeight="251659264" behindDoc="0" locked="0" layoutInCell="0" allowOverlap="1" wp14:anchorId="5DA194C6" wp14:editId="65C181DC">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1"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54739" w14:textId="2E7A5B21" w:rsidR="00305E21" w:rsidRDefault="00305E21">
                                <w:pPr>
                                  <w:pStyle w:val="En-tte"/>
                                  <w:jc w:val="center"/>
                                </w:pPr>
                                <w:r>
                                  <w:fldChar w:fldCharType="begin"/>
                                </w:r>
                                <w:r>
                                  <w:instrText>PAGE    \* MERGEFORMAT</w:instrText>
                                </w:r>
                                <w:r>
                                  <w:fldChar w:fldCharType="separate"/>
                                </w:r>
                                <w:r w:rsidR="00584545" w:rsidRPr="00584545">
                                  <w:rPr>
                                    <w:rStyle w:val="Numrodepage"/>
                                    <w:b/>
                                    <w:bCs/>
                                    <w:noProof/>
                                    <w:color w:val="7F5F00" w:themeColor="accent4" w:themeShade="7F"/>
                                    <w:sz w:val="16"/>
                                    <w:szCs w:val="16"/>
                                  </w:rPr>
                                  <w:t>5</w:t>
                                </w:r>
                                <w:r>
                                  <w:rPr>
                                    <w:rStyle w:val="Numrodepage"/>
                                    <w:b/>
                                    <w:bCs/>
                                    <w:color w:val="7F5F00" w:themeColor="accent4" w:themeShade="7F"/>
                                    <w:sz w:val="16"/>
                                    <w:szCs w:val="16"/>
                                  </w:rPr>
                                  <w:fldChar w:fldCharType="end"/>
                                </w:r>
                              </w:p>
                            </w:txbxContent>
                          </wps:txbx>
                          <wps:bodyPr rot="0" vert="horz" wrap="square" lIns="0" tIns="0" rIns="0" bIns="0" anchor="ctr" anchorCtr="0" upright="1">
                            <a:noAutofit/>
                          </wps:bodyPr>
                        </wps:wsp>
                        <wpg:grpSp>
                          <wpg:cNvPr id="12" name="Group 72"/>
                          <wpg:cNvGrpSpPr>
                            <a:grpSpLocks/>
                          </wpg:cNvGrpSpPr>
                          <wpg:grpSpPr bwMode="auto">
                            <a:xfrm>
                              <a:off x="886" y="3255"/>
                              <a:ext cx="374" cy="374"/>
                              <a:chOff x="1453" y="14832"/>
                              <a:chExt cx="374" cy="374"/>
                            </a:xfrm>
                          </wpg:grpSpPr>
                          <wps:wsp>
                            <wps:cNvPr id="1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A194C6" id="Groupe 10" o:spid="_x0000_s1026"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" filled="f" stroked="f">
                    <v:textbox inset="0,0,0,0">
                      <w:txbxContent>
                        <w:p w14:paraId="1AD54739" w14:textId="2E7A5B21" w:rsidR="00305E21" w:rsidRDefault="00305E21">
                          <w:pPr>
                            <w:pStyle w:val="En-tte"/>
                            <w:jc w:val="center"/>
                          </w:pPr>
                          <w:r>
                            <w:fldChar w:fldCharType="begin"/>
                          </w:r>
                          <w:r>
                            <w:instrText>PAGE    \* MERGEFORMAT</w:instrText>
                          </w:r>
                          <w:r>
                            <w:fldChar w:fldCharType="separate"/>
                          </w:r>
                          <w:r w:rsidR="00584545" w:rsidRPr="00584545">
                            <w:rPr>
                              <w:rStyle w:val="Numrodepage"/>
                              <w:b/>
                              <w:bCs/>
                              <w:noProof/>
                              <w:color w:val="7F5F00" w:themeColor="accent4" w:themeShade="7F"/>
                              <w:sz w:val="16"/>
                              <w:szCs w:val="16"/>
                            </w:rPr>
                            <w:t>5</w:t>
                          </w:r>
                          <w:r>
                            <w:rPr>
                              <w:rStyle w:val="Numrodepage"/>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" fillcolor="#84a2c6" stroked="f"/>
                  </v:group>
                  <w10:wrap anchorx="margin" anchory="page"/>
                </v:group>
              </w:pict>
            </mc:Fallback>
          </mc:AlternateContent>
        </w:r>
      </w:sdtContent>
    </w:sdt>
    <w:r w:rsidR="00A95F0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D95"/>
    <w:multiLevelType w:val="hybridMultilevel"/>
    <w:tmpl w:val="023E6ED2"/>
    <w:lvl w:ilvl="0" w:tplc="D1286CE4">
      <w:start w:val="1"/>
      <w:numFmt w:val="bullet"/>
      <w:lvlText w:val="-"/>
      <w:lvlJc w:val="left"/>
      <w:pPr>
        <w:tabs>
          <w:tab w:val="num" w:pos="720"/>
        </w:tabs>
        <w:ind w:left="720" w:hanging="360"/>
      </w:pPr>
      <w:rPr>
        <w:rFonts w:ascii="Times New Roman" w:hAnsi="Times New Roman" w:hint="default"/>
      </w:rPr>
    </w:lvl>
    <w:lvl w:ilvl="1" w:tplc="074C2B04" w:tentative="1">
      <w:start w:val="1"/>
      <w:numFmt w:val="bullet"/>
      <w:lvlText w:val="-"/>
      <w:lvlJc w:val="left"/>
      <w:pPr>
        <w:tabs>
          <w:tab w:val="num" w:pos="1440"/>
        </w:tabs>
        <w:ind w:left="1440" w:hanging="360"/>
      </w:pPr>
      <w:rPr>
        <w:rFonts w:ascii="Times New Roman" w:hAnsi="Times New Roman" w:hint="default"/>
      </w:rPr>
    </w:lvl>
    <w:lvl w:ilvl="2" w:tplc="9858E49C">
      <w:start w:val="1"/>
      <w:numFmt w:val="bullet"/>
      <w:lvlText w:val="-"/>
      <w:lvlJc w:val="left"/>
      <w:pPr>
        <w:tabs>
          <w:tab w:val="num" w:pos="2160"/>
        </w:tabs>
        <w:ind w:left="2160" w:hanging="360"/>
      </w:pPr>
      <w:rPr>
        <w:rFonts w:ascii="Times New Roman" w:hAnsi="Times New Roman" w:hint="default"/>
      </w:rPr>
    </w:lvl>
    <w:lvl w:ilvl="3" w:tplc="B1E4F126" w:tentative="1">
      <w:start w:val="1"/>
      <w:numFmt w:val="bullet"/>
      <w:lvlText w:val="-"/>
      <w:lvlJc w:val="left"/>
      <w:pPr>
        <w:tabs>
          <w:tab w:val="num" w:pos="2880"/>
        </w:tabs>
        <w:ind w:left="2880" w:hanging="360"/>
      </w:pPr>
      <w:rPr>
        <w:rFonts w:ascii="Times New Roman" w:hAnsi="Times New Roman" w:hint="default"/>
      </w:rPr>
    </w:lvl>
    <w:lvl w:ilvl="4" w:tplc="DDAA5C04" w:tentative="1">
      <w:start w:val="1"/>
      <w:numFmt w:val="bullet"/>
      <w:lvlText w:val="-"/>
      <w:lvlJc w:val="left"/>
      <w:pPr>
        <w:tabs>
          <w:tab w:val="num" w:pos="3600"/>
        </w:tabs>
        <w:ind w:left="3600" w:hanging="360"/>
      </w:pPr>
      <w:rPr>
        <w:rFonts w:ascii="Times New Roman" w:hAnsi="Times New Roman" w:hint="default"/>
      </w:rPr>
    </w:lvl>
    <w:lvl w:ilvl="5" w:tplc="6C64C91A" w:tentative="1">
      <w:start w:val="1"/>
      <w:numFmt w:val="bullet"/>
      <w:lvlText w:val="-"/>
      <w:lvlJc w:val="left"/>
      <w:pPr>
        <w:tabs>
          <w:tab w:val="num" w:pos="4320"/>
        </w:tabs>
        <w:ind w:left="4320" w:hanging="360"/>
      </w:pPr>
      <w:rPr>
        <w:rFonts w:ascii="Times New Roman" w:hAnsi="Times New Roman" w:hint="default"/>
      </w:rPr>
    </w:lvl>
    <w:lvl w:ilvl="6" w:tplc="63C63E98" w:tentative="1">
      <w:start w:val="1"/>
      <w:numFmt w:val="bullet"/>
      <w:lvlText w:val="-"/>
      <w:lvlJc w:val="left"/>
      <w:pPr>
        <w:tabs>
          <w:tab w:val="num" w:pos="5040"/>
        </w:tabs>
        <w:ind w:left="5040" w:hanging="360"/>
      </w:pPr>
      <w:rPr>
        <w:rFonts w:ascii="Times New Roman" w:hAnsi="Times New Roman" w:hint="default"/>
      </w:rPr>
    </w:lvl>
    <w:lvl w:ilvl="7" w:tplc="A11E7562" w:tentative="1">
      <w:start w:val="1"/>
      <w:numFmt w:val="bullet"/>
      <w:lvlText w:val="-"/>
      <w:lvlJc w:val="left"/>
      <w:pPr>
        <w:tabs>
          <w:tab w:val="num" w:pos="5760"/>
        </w:tabs>
        <w:ind w:left="5760" w:hanging="360"/>
      </w:pPr>
      <w:rPr>
        <w:rFonts w:ascii="Times New Roman" w:hAnsi="Times New Roman" w:hint="default"/>
      </w:rPr>
    </w:lvl>
    <w:lvl w:ilvl="8" w:tplc="BEFC75F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AA5C5E"/>
    <w:multiLevelType w:val="hybridMultilevel"/>
    <w:tmpl w:val="B1664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CA13BE"/>
    <w:multiLevelType w:val="hybridMultilevel"/>
    <w:tmpl w:val="D2FE0D12"/>
    <w:lvl w:ilvl="0" w:tplc="89DA0B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363EA7"/>
    <w:multiLevelType w:val="hybridMultilevel"/>
    <w:tmpl w:val="B70CF424"/>
    <w:lvl w:ilvl="0" w:tplc="FDD8DD70">
      <w:start w:val="4"/>
      <w:numFmt w:val="bullet"/>
      <w:lvlText w:val="-"/>
      <w:lvlJc w:val="left"/>
      <w:pPr>
        <w:ind w:left="720" w:hanging="360"/>
      </w:pPr>
      <w:rPr>
        <w:rFonts w:ascii="Corbel" w:eastAsiaTheme="minorHAnsi" w:hAnsi="Corbe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9414D0"/>
    <w:multiLevelType w:val="hybridMultilevel"/>
    <w:tmpl w:val="5A1A31B8"/>
    <w:lvl w:ilvl="0" w:tplc="EB12A674">
      <w:start w:val="1"/>
      <w:numFmt w:val="bullet"/>
      <w:lvlText w:val="-"/>
      <w:lvlJc w:val="left"/>
      <w:pPr>
        <w:tabs>
          <w:tab w:val="num" w:pos="720"/>
        </w:tabs>
        <w:ind w:left="720" w:hanging="360"/>
      </w:pPr>
      <w:rPr>
        <w:rFonts w:ascii="Times New Roman" w:hAnsi="Times New Roman" w:hint="default"/>
      </w:rPr>
    </w:lvl>
    <w:lvl w:ilvl="1" w:tplc="2C0E6712">
      <w:start w:val="1"/>
      <w:numFmt w:val="bullet"/>
      <w:lvlText w:val="-"/>
      <w:lvlJc w:val="left"/>
      <w:pPr>
        <w:tabs>
          <w:tab w:val="num" w:pos="1440"/>
        </w:tabs>
        <w:ind w:left="1440" w:hanging="360"/>
      </w:pPr>
      <w:rPr>
        <w:rFonts w:ascii="Times New Roman" w:hAnsi="Times New Roman" w:hint="default"/>
      </w:rPr>
    </w:lvl>
    <w:lvl w:ilvl="2" w:tplc="9FB2EE9C" w:tentative="1">
      <w:start w:val="1"/>
      <w:numFmt w:val="bullet"/>
      <w:lvlText w:val="-"/>
      <w:lvlJc w:val="left"/>
      <w:pPr>
        <w:tabs>
          <w:tab w:val="num" w:pos="2160"/>
        </w:tabs>
        <w:ind w:left="2160" w:hanging="360"/>
      </w:pPr>
      <w:rPr>
        <w:rFonts w:ascii="Times New Roman" w:hAnsi="Times New Roman" w:hint="default"/>
      </w:rPr>
    </w:lvl>
    <w:lvl w:ilvl="3" w:tplc="8C18198C" w:tentative="1">
      <w:start w:val="1"/>
      <w:numFmt w:val="bullet"/>
      <w:lvlText w:val="-"/>
      <w:lvlJc w:val="left"/>
      <w:pPr>
        <w:tabs>
          <w:tab w:val="num" w:pos="2880"/>
        </w:tabs>
        <w:ind w:left="2880" w:hanging="360"/>
      </w:pPr>
      <w:rPr>
        <w:rFonts w:ascii="Times New Roman" w:hAnsi="Times New Roman" w:hint="default"/>
      </w:rPr>
    </w:lvl>
    <w:lvl w:ilvl="4" w:tplc="72324B3A" w:tentative="1">
      <w:start w:val="1"/>
      <w:numFmt w:val="bullet"/>
      <w:lvlText w:val="-"/>
      <w:lvlJc w:val="left"/>
      <w:pPr>
        <w:tabs>
          <w:tab w:val="num" w:pos="3600"/>
        </w:tabs>
        <w:ind w:left="3600" w:hanging="360"/>
      </w:pPr>
      <w:rPr>
        <w:rFonts w:ascii="Times New Roman" w:hAnsi="Times New Roman" w:hint="default"/>
      </w:rPr>
    </w:lvl>
    <w:lvl w:ilvl="5" w:tplc="7DB28870" w:tentative="1">
      <w:start w:val="1"/>
      <w:numFmt w:val="bullet"/>
      <w:lvlText w:val="-"/>
      <w:lvlJc w:val="left"/>
      <w:pPr>
        <w:tabs>
          <w:tab w:val="num" w:pos="4320"/>
        </w:tabs>
        <w:ind w:left="4320" w:hanging="360"/>
      </w:pPr>
      <w:rPr>
        <w:rFonts w:ascii="Times New Roman" w:hAnsi="Times New Roman" w:hint="default"/>
      </w:rPr>
    </w:lvl>
    <w:lvl w:ilvl="6" w:tplc="A3F6A33C" w:tentative="1">
      <w:start w:val="1"/>
      <w:numFmt w:val="bullet"/>
      <w:lvlText w:val="-"/>
      <w:lvlJc w:val="left"/>
      <w:pPr>
        <w:tabs>
          <w:tab w:val="num" w:pos="5040"/>
        </w:tabs>
        <w:ind w:left="5040" w:hanging="360"/>
      </w:pPr>
      <w:rPr>
        <w:rFonts w:ascii="Times New Roman" w:hAnsi="Times New Roman" w:hint="default"/>
      </w:rPr>
    </w:lvl>
    <w:lvl w:ilvl="7" w:tplc="A06AA404" w:tentative="1">
      <w:start w:val="1"/>
      <w:numFmt w:val="bullet"/>
      <w:lvlText w:val="-"/>
      <w:lvlJc w:val="left"/>
      <w:pPr>
        <w:tabs>
          <w:tab w:val="num" w:pos="5760"/>
        </w:tabs>
        <w:ind w:left="5760" w:hanging="360"/>
      </w:pPr>
      <w:rPr>
        <w:rFonts w:ascii="Times New Roman" w:hAnsi="Times New Roman" w:hint="default"/>
      </w:rPr>
    </w:lvl>
    <w:lvl w:ilvl="8" w:tplc="D6E82E1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0F3B2C"/>
    <w:multiLevelType w:val="hybridMultilevel"/>
    <w:tmpl w:val="ED081464"/>
    <w:lvl w:ilvl="0" w:tplc="E6420E00">
      <w:start w:val="10"/>
      <w:numFmt w:val="bullet"/>
      <w:lvlText w:val="-"/>
      <w:lvlJc w:val="left"/>
      <w:pPr>
        <w:ind w:left="720" w:hanging="360"/>
      </w:pPr>
      <w:rPr>
        <w:rFonts w:ascii="Corbel" w:eastAsiaTheme="minorHAnsi" w:hAnsi="Corbel" w:cstheme="minorBidi" w:hint="default"/>
        <w:u w:val="singl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F60A3C"/>
    <w:multiLevelType w:val="hybridMultilevel"/>
    <w:tmpl w:val="8B223C24"/>
    <w:lvl w:ilvl="0" w:tplc="45FE90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20573C"/>
    <w:multiLevelType w:val="hybridMultilevel"/>
    <w:tmpl w:val="B6F42398"/>
    <w:lvl w:ilvl="0" w:tplc="08D2AFAC">
      <w:start w:val="1"/>
      <w:numFmt w:val="bullet"/>
      <w:lvlText w:val="-"/>
      <w:lvlJc w:val="left"/>
      <w:pPr>
        <w:tabs>
          <w:tab w:val="num" w:pos="720"/>
        </w:tabs>
        <w:ind w:left="720" w:hanging="360"/>
      </w:pPr>
      <w:rPr>
        <w:rFonts w:ascii="Times New Roman" w:hAnsi="Times New Roman" w:hint="default"/>
      </w:rPr>
    </w:lvl>
    <w:lvl w:ilvl="1" w:tplc="06C88B9A" w:tentative="1">
      <w:start w:val="1"/>
      <w:numFmt w:val="bullet"/>
      <w:lvlText w:val="-"/>
      <w:lvlJc w:val="left"/>
      <w:pPr>
        <w:tabs>
          <w:tab w:val="num" w:pos="1440"/>
        </w:tabs>
        <w:ind w:left="1440" w:hanging="360"/>
      </w:pPr>
      <w:rPr>
        <w:rFonts w:ascii="Times New Roman" w:hAnsi="Times New Roman" w:hint="default"/>
      </w:rPr>
    </w:lvl>
    <w:lvl w:ilvl="2" w:tplc="FCB65F1C">
      <w:start w:val="1"/>
      <w:numFmt w:val="bullet"/>
      <w:lvlText w:val="-"/>
      <w:lvlJc w:val="left"/>
      <w:pPr>
        <w:tabs>
          <w:tab w:val="num" w:pos="2160"/>
        </w:tabs>
        <w:ind w:left="2160" w:hanging="360"/>
      </w:pPr>
      <w:rPr>
        <w:rFonts w:ascii="Times New Roman" w:hAnsi="Times New Roman" w:hint="default"/>
      </w:rPr>
    </w:lvl>
    <w:lvl w:ilvl="3" w:tplc="39FE3A76" w:tentative="1">
      <w:start w:val="1"/>
      <w:numFmt w:val="bullet"/>
      <w:lvlText w:val="-"/>
      <w:lvlJc w:val="left"/>
      <w:pPr>
        <w:tabs>
          <w:tab w:val="num" w:pos="2880"/>
        </w:tabs>
        <w:ind w:left="2880" w:hanging="360"/>
      </w:pPr>
      <w:rPr>
        <w:rFonts w:ascii="Times New Roman" w:hAnsi="Times New Roman" w:hint="default"/>
      </w:rPr>
    </w:lvl>
    <w:lvl w:ilvl="4" w:tplc="48A8D6EC" w:tentative="1">
      <w:start w:val="1"/>
      <w:numFmt w:val="bullet"/>
      <w:lvlText w:val="-"/>
      <w:lvlJc w:val="left"/>
      <w:pPr>
        <w:tabs>
          <w:tab w:val="num" w:pos="3600"/>
        </w:tabs>
        <w:ind w:left="3600" w:hanging="360"/>
      </w:pPr>
      <w:rPr>
        <w:rFonts w:ascii="Times New Roman" w:hAnsi="Times New Roman" w:hint="default"/>
      </w:rPr>
    </w:lvl>
    <w:lvl w:ilvl="5" w:tplc="D07A6EF6" w:tentative="1">
      <w:start w:val="1"/>
      <w:numFmt w:val="bullet"/>
      <w:lvlText w:val="-"/>
      <w:lvlJc w:val="left"/>
      <w:pPr>
        <w:tabs>
          <w:tab w:val="num" w:pos="4320"/>
        </w:tabs>
        <w:ind w:left="4320" w:hanging="360"/>
      </w:pPr>
      <w:rPr>
        <w:rFonts w:ascii="Times New Roman" w:hAnsi="Times New Roman" w:hint="default"/>
      </w:rPr>
    </w:lvl>
    <w:lvl w:ilvl="6" w:tplc="343AF396" w:tentative="1">
      <w:start w:val="1"/>
      <w:numFmt w:val="bullet"/>
      <w:lvlText w:val="-"/>
      <w:lvlJc w:val="left"/>
      <w:pPr>
        <w:tabs>
          <w:tab w:val="num" w:pos="5040"/>
        </w:tabs>
        <w:ind w:left="5040" w:hanging="360"/>
      </w:pPr>
      <w:rPr>
        <w:rFonts w:ascii="Times New Roman" w:hAnsi="Times New Roman" w:hint="default"/>
      </w:rPr>
    </w:lvl>
    <w:lvl w:ilvl="7" w:tplc="40F45E1A" w:tentative="1">
      <w:start w:val="1"/>
      <w:numFmt w:val="bullet"/>
      <w:lvlText w:val="-"/>
      <w:lvlJc w:val="left"/>
      <w:pPr>
        <w:tabs>
          <w:tab w:val="num" w:pos="5760"/>
        </w:tabs>
        <w:ind w:left="5760" w:hanging="360"/>
      </w:pPr>
      <w:rPr>
        <w:rFonts w:ascii="Times New Roman" w:hAnsi="Times New Roman" w:hint="default"/>
      </w:rPr>
    </w:lvl>
    <w:lvl w:ilvl="8" w:tplc="88A0064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3317CAB"/>
    <w:multiLevelType w:val="hybridMultilevel"/>
    <w:tmpl w:val="05F61E1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7961DC4"/>
    <w:multiLevelType w:val="hybridMultilevel"/>
    <w:tmpl w:val="CA269C8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8133CF0"/>
    <w:multiLevelType w:val="hybridMultilevel"/>
    <w:tmpl w:val="474E0570"/>
    <w:lvl w:ilvl="0" w:tplc="A55E8D96">
      <w:numFmt w:val="bullet"/>
      <w:lvlText w:val="-"/>
      <w:lvlJc w:val="left"/>
      <w:pPr>
        <w:ind w:left="720" w:hanging="360"/>
      </w:pPr>
      <w:rPr>
        <w:rFonts w:ascii="Helvetica Neue" w:eastAsiaTheme="minorHAnsi" w:hAnsi="Helvetica Neu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D0B6FDB"/>
    <w:multiLevelType w:val="hybridMultilevel"/>
    <w:tmpl w:val="D33E7940"/>
    <w:lvl w:ilvl="0" w:tplc="EE3ACA9E">
      <w:start w:val="1"/>
      <w:numFmt w:val="bullet"/>
      <w:lvlText w:val="-"/>
      <w:lvlJc w:val="left"/>
      <w:pPr>
        <w:tabs>
          <w:tab w:val="num" w:pos="720"/>
        </w:tabs>
        <w:ind w:left="720" w:hanging="360"/>
      </w:pPr>
      <w:rPr>
        <w:rFonts w:ascii="Times New Roman" w:hAnsi="Times New Roman" w:hint="default"/>
      </w:rPr>
    </w:lvl>
    <w:lvl w:ilvl="1" w:tplc="BF2C89E4">
      <w:start w:val="1"/>
      <w:numFmt w:val="bullet"/>
      <w:lvlText w:val="-"/>
      <w:lvlJc w:val="left"/>
      <w:pPr>
        <w:tabs>
          <w:tab w:val="num" w:pos="1440"/>
        </w:tabs>
        <w:ind w:left="1440" w:hanging="360"/>
      </w:pPr>
      <w:rPr>
        <w:rFonts w:ascii="Times New Roman" w:hAnsi="Times New Roman" w:hint="default"/>
      </w:rPr>
    </w:lvl>
    <w:lvl w:ilvl="2" w:tplc="83107FEE" w:tentative="1">
      <w:start w:val="1"/>
      <w:numFmt w:val="bullet"/>
      <w:lvlText w:val="-"/>
      <w:lvlJc w:val="left"/>
      <w:pPr>
        <w:tabs>
          <w:tab w:val="num" w:pos="2160"/>
        </w:tabs>
        <w:ind w:left="2160" w:hanging="360"/>
      </w:pPr>
      <w:rPr>
        <w:rFonts w:ascii="Times New Roman" w:hAnsi="Times New Roman" w:hint="default"/>
      </w:rPr>
    </w:lvl>
    <w:lvl w:ilvl="3" w:tplc="6688FDB2" w:tentative="1">
      <w:start w:val="1"/>
      <w:numFmt w:val="bullet"/>
      <w:lvlText w:val="-"/>
      <w:lvlJc w:val="left"/>
      <w:pPr>
        <w:tabs>
          <w:tab w:val="num" w:pos="2880"/>
        </w:tabs>
        <w:ind w:left="2880" w:hanging="360"/>
      </w:pPr>
      <w:rPr>
        <w:rFonts w:ascii="Times New Roman" w:hAnsi="Times New Roman" w:hint="default"/>
      </w:rPr>
    </w:lvl>
    <w:lvl w:ilvl="4" w:tplc="3C90B644" w:tentative="1">
      <w:start w:val="1"/>
      <w:numFmt w:val="bullet"/>
      <w:lvlText w:val="-"/>
      <w:lvlJc w:val="left"/>
      <w:pPr>
        <w:tabs>
          <w:tab w:val="num" w:pos="3600"/>
        </w:tabs>
        <w:ind w:left="3600" w:hanging="360"/>
      </w:pPr>
      <w:rPr>
        <w:rFonts w:ascii="Times New Roman" w:hAnsi="Times New Roman" w:hint="default"/>
      </w:rPr>
    </w:lvl>
    <w:lvl w:ilvl="5" w:tplc="F60CBB2C" w:tentative="1">
      <w:start w:val="1"/>
      <w:numFmt w:val="bullet"/>
      <w:lvlText w:val="-"/>
      <w:lvlJc w:val="left"/>
      <w:pPr>
        <w:tabs>
          <w:tab w:val="num" w:pos="4320"/>
        </w:tabs>
        <w:ind w:left="4320" w:hanging="360"/>
      </w:pPr>
      <w:rPr>
        <w:rFonts w:ascii="Times New Roman" w:hAnsi="Times New Roman" w:hint="default"/>
      </w:rPr>
    </w:lvl>
    <w:lvl w:ilvl="6" w:tplc="01C2BB92" w:tentative="1">
      <w:start w:val="1"/>
      <w:numFmt w:val="bullet"/>
      <w:lvlText w:val="-"/>
      <w:lvlJc w:val="left"/>
      <w:pPr>
        <w:tabs>
          <w:tab w:val="num" w:pos="5040"/>
        </w:tabs>
        <w:ind w:left="5040" w:hanging="360"/>
      </w:pPr>
      <w:rPr>
        <w:rFonts w:ascii="Times New Roman" w:hAnsi="Times New Roman" w:hint="default"/>
      </w:rPr>
    </w:lvl>
    <w:lvl w:ilvl="7" w:tplc="48D43AF6" w:tentative="1">
      <w:start w:val="1"/>
      <w:numFmt w:val="bullet"/>
      <w:lvlText w:val="-"/>
      <w:lvlJc w:val="left"/>
      <w:pPr>
        <w:tabs>
          <w:tab w:val="num" w:pos="5760"/>
        </w:tabs>
        <w:ind w:left="5760" w:hanging="360"/>
      </w:pPr>
      <w:rPr>
        <w:rFonts w:ascii="Times New Roman" w:hAnsi="Times New Roman" w:hint="default"/>
      </w:rPr>
    </w:lvl>
    <w:lvl w:ilvl="8" w:tplc="741E077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502053"/>
    <w:multiLevelType w:val="hybridMultilevel"/>
    <w:tmpl w:val="DBC00D08"/>
    <w:lvl w:ilvl="0" w:tplc="E6420E00">
      <w:start w:val="10"/>
      <w:numFmt w:val="bullet"/>
      <w:lvlText w:val="-"/>
      <w:lvlJc w:val="left"/>
      <w:pPr>
        <w:ind w:left="1080" w:hanging="360"/>
      </w:pPr>
      <w:rPr>
        <w:rFonts w:ascii="Corbel" w:eastAsiaTheme="minorHAnsi" w:hAnsi="Corbel" w:cstheme="minorBidi" w:hint="default"/>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2ED06CC"/>
    <w:multiLevelType w:val="hybridMultilevel"/>
    <w:tmpl w:val="C972AB08"/>
    <w:lvl w:ilvl="0" w:tplc="DBA04390">
      <w:start w:val="1"/>
      <w:numFmt w:val="bullet"/>
      <w:lvlText w:val="-"/>
      <w:lvlJc w:val="left"/>
      <w:pPr>
        <w:tabs>
          <w:tab w:val="num" w:pos="720"/>
        </w:tabs>
        <w:ind w:left="720" w:hanging="360"/>
      </w:pPr>
      <w:rPr>
        <w:rFonts w:ascii="Times New Roman" w:hAnsi="Times New Roman" w:hint="default"/>
      </w:rPr>
    </w:lvl>
    <w:lvl w:ilvl="1" w:tplc="5F663894" w:tentative="1">
      <w:start w:val="1"/>
      <w:numFmt w:val="bullet"/>
      <w:lvlText w:val="-"/>
      <w:lvlJc w:val="left"/>
      <w:pPr>
        <w:tabs>
          <w:tab w:val="num" w:pos="1440"/>
        </w:tabs>
        <w:ind w:left="1440" w:hanging="360"/>
      </w:pPr>
      <w:rPr>
        <w:rFonts w:ascii="Times New Roman" w:hAnsi="Times New Roman" w:hint="default"/>
      </w:rPr>
    </w:lvl>
    <w:lvl w:ilvl="2" w:tplc="D6145C10">
      <w:start w:val="1"/>
      <w:numFmt w:val="bullet"/>
      <w:lvlText w:val="-"/>
      <w:lvlJc w:val="left"/>
      <w:pPr>
        <w:tabs>
          <w:tab w:val="num" w:pos="2160"/>
        </w:tabs>
        <w:ind w:left="2160" w:hanging="360"/>
      </w:pPr>
      <w:rPr>
        <w:rFonts w:ascii="Times New Roman" w:hAnsi="Times New Roman" w:hint="default"/>
      </w:rPr>
    </w:lvl>
    <w:lvl w:ilvl="3" w:tplc="6B226296" w:tentative="1">
      <w:start w:val="1"/>
      <w:numFmt w:val="bullet"/>
      <w:lvlText w:val="-"/>
      <w:lvlJc w:val="left"/>
      <w:pPr>
        <w:tabs>
          <w:tab w:val="num" w:pos="2880"/>
        </w:tabs>
        <w:ind w:left="2880" w:hanging="360"/>
      </w:pPr>
      <w:rPr>
        <w:rFonts w:ascii="Times New Roman" w:hAnsi="Times New Roman" w:hint="default"/>
      </w:rPr>
    </w:lvl>
    <w:lvl w:ilvl="4" w:tplc="8634F43E" w:tentative="1">
      <w:start w:val="1"/>
      <w:numFmt w:val="bullet"/>
      <w:lvlText w:val="-"/>
      <w:lvlJc w:val="left"/>
      <w:pPr>
        <w:tabs>
          <w:tab w:val="num" w:pos="3600"/>
        </w:tabs>
        <w:ind w:left="3600" w:hanging="360"/>
      </w:pPr>
      <w:rPr>
        <w:rFonts w:ascii="Times New Roman" w:hAnsi="Times New Roman" w:hint="default"/>
      </w:rPr>
    </w:lvl>
    <w:lvl w:ilvl="5" w:tplc="6E54F134" w:tentative="1">
      <w:start w:val="1"/>
      <w:numFmt w:val="bullet"/>
      <w:lvlText w:val="-"/>
      <w:lvlJc w:val="left"/>
      <w:pPr>
        <w:tabs>
          <w:tab w:val="num" w:pos="4320"/>
        </w:tabs>
        <w:ind w:left="4320" w:hanging="360"/>
      </w:pPr>
      <w:rPr>
        <w:rFonts w:ascii="Times New Roman" w:hAnsi="Times New Roman" w:hint="default"/>
      </w:rPr>
    </w:lvl>
    <w:lvl w:ilvl="6" w:tplc="0302B63E" w:tentative="1">
      <w:start w:val="1"/>
      <w:numFmt w:val="bullet"/>
      <w:lvlText w:val="-"/>
      <w:lvlJc w:val="left"/>
      <w:pPr>
        <w:tabs>
          <w:tab w:val="num" w:pos="5040"/>
        </w:tabs>
        <w:ind w:left="5040" w:hanging="360"/>
      </w:pPr>
      <w:rPr>
        <w:rFonts w:ascii="Times New Roman" w:hAnsi="Times New Roman" w:hint="default"/>
      </w:rPr>
    </w:lvl>
    <w:lvl w:ilvl="7" w:tplc="F62ED4BC" w:tentative="1">
      <w:start w:val="1"/>
      <w:numFmt w:val="bullet"/>
      <w:lvlText w:val="-"/>
      <w:lvlJc w:val="left"/>
      <w:pPr>
        <w:tabs>
          <w:tab w:val="num" w:pos="5760"/>
        </w:tabs>
        <w:ind w:left="5760" w:hanging="360"/>
      </w:pPr>
      <w:rPr>
        <w:rFonts w:ascii="Times New Roman" w:hAnsi="Times New Roman" w:hint="default"/>
      </w:rPr>
    </w:lvl>
    <w:lvl w:ilvl="8" w:tplc="B1FA6B4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3675440"/>
    <w:multiLevelType w:val="hybridMultilevel"/>
    <w:tmpl w:val="B6705F40"/>
    <w:lvl w:ilvl="0" w:tplc="9266EF8E">
      <w:start w:val="1"/>
      <w:numFmt w:val="bullet"/>
      <w:lvlText w:val=""/>
      <w:lvlJc w:val="left"/>
      <w:pPr>
        <w:tabs>
          <w:tab w:val="num" w:pos="720"/>
        </w:tabs>
        <w:ind w:left="720" w:hanging="360"/>
      </w:pPr>
      <w:rPr>
        <w:rFonts w:ascii="Wingdings" w:hAnsi="Wingdings" w:hint="default"/>
      </w:rPr>
    </w:lvl>
    <w:lvl w:ilvl="1" w:tplc="CCF43E8E" w:tentative="1">
      <w:start w:val="1"/>
      <w:numFmt w:val="bullet"/>
      <w:lvlText w:val=""/>
      <w:lvlJc w:val="left"/>
      <w:pPr>
        <w:tabs>
          <w:tab w:val="num" w:pos="1440"/>
        </w:tabs>
        <w:ind w:left="1440" w:hanging="360"/>
      </w:pPr>
      <w:rPr>
        <w:rFonts w:ascii="Wingdings" w:hAnsi="Wingdings" w:hint="default"/>
      </w:rPr>
    </w:lvl>
    <w:lvl w:ilvl="2" w:tplc="2966805A">
      <w:start w:val="1"/>
      <w:numFmt w:val="bullet"/>
      <w:lvlText w:val=""/>
      <w:lvlJc w:val="left"/>
      <w:pPr>
        <w:tabs>
          <w:tab w:val="num" w:pos="2160"/>
        </w:tabs>
        <w:ind w:left="2160" w:hanging="360"/>
      </w:pPr>
      <w:rPr>
        <w:rFonts w:ascii="Wingdings" w:hAnsi="Wingdings" w:hint="default"/>
      </w:rPr>
    </w:lvl>
    <w:lvl w:ilvl="3" w:tplc="6A5A5AD8" w:tentative="1">
      <w:start w:val="1"/>
      <w:numFmt w:val="bullet"/>
      <w:lvlText w:val=""/>
      <w:lvlJc w:val="left"/>
      <w:pPr>
        <w:tabs>
          <w:tab w:val="num" w:pos="2880"/>
        </w:tabs>
        <w:ind w:left="2880" w:hanging="360"/>
      </w:pPr>
      <w:rPr>
        <w:rFonts w:ascii="Wingdings" w:hAnsi="Wingdings" w:hint="default"/>
      </w:rPr>
    </w:lvl>
    <w:lvl w:ilvl="4" w:tplc="995CECFC" w:tentative="1">
      <w:start w:val="1"/>
      <w:numFmt w:val="bullet"/>
      <w:lvlText w:val=""/>
      <w:lvlJc w:val="left"/>
      <w:pPr>
        <w:tabs>
          <w:tab w:val="num" w:pos="3600"/>
        </w:tabs>
        <w:ind w:left="3600" w:hanging="360"/>
      </w:pPr>
      <w:rPr>
        <w:rFonts w:ascii="Wingdings" w:hAnsi="Wingdings" w:hint="default"/>
      </w:rPr>
    </w:lvl>
    <w:lvl w:ilvl="5" w:tplc="4586900C" w:tentative="1">
      <w:start w:val="1"/>
      <w:numFmt w:val="bullet"/>
      <w:lvlText w:val=""/>
      <w:lvlJc w:val="left"/>
      <w:pPr>
        <w:tabs>
          <w:tab w:val="num" w:pos="4320"/>
        </w:tabs>
        <w:ind w:left="4320" w:hanging="360"/>
      </w:pPr>
      <w:rPr>
        <w:rFonts w:ascii="Wingdings" w:hAnsi="Wingdings" w:hint="default"/>
      </w:rPr>
    </w:lvl>
    <w:lvl w:ilvl="6" w:tplc="96269A2E" w:tentative="1">
      <w:start w:val="1"/>
      <w:numFmt w:val="bullet"/>
      <w:lvlText w:val=""/>
      <w:lvlJc w:val="left"/>
      <w:pPr>
        <w:tabs>
          <w:tab w:val="num" w:pos="5040"/>
        </w:tabs>
        <w:ind w:left="5040" w:hanging="360"/>
      </w:pPr>
      <w:rPr>
        <w:rFonts w:ascii="Wingdings" w:hAnsi="Wingdings" w:hint="default"/>
      </w:rPr>
    </w:lvl>
    <w:lvl w:ilvl="7" w:tplc="82D6ADD0" w:tentative="1">
      <w:start w:val="1"/>
      <w:numFmt w:val="bullet"/>
      <w:lvlText w:val=""/>
      <w:lvlJc w:val="left"/>
      <w:pPr>
        <w:tabs>
          <w:tab w:val="num" w:pos="5760"/>
        </w:tabs>
        <w:ind w:left="5760" w:hanging="360"/>
      </w:pPr>
      <w:rPr>
        <w:rFonts w:ascii="Wingdings" w:hAnsi="Wingdings" w:hint="default"/>
      </w:rPr>
    </w:lvl>
    <w:lvl w:ilvl="8" w:tplc="7EBECFA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16195"/>
    <w:multiLevelType w:val="hybridMultilevel"/>
    <w:tmpl w:val="D362E10A"/>
    <w:lvl w:ilvl="0" w:tplc="9748305E">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FE7650D"/>
    <w:multiLevelType w:val="hybridMultilevel"/>
    <w:tmpl w:val="DB0CD602"/>
    <w:lvl w:ilvl="0" w:tplc="040C0001">
      <w:start w:val="1"/>
      <w:numFmt w:val="bullet"/>
      <w:lvlText w:val=""/>
      <w:lvlJc w:val="left"/>
      <w:pPr>
        <w:ind w:left="1800" w:hanging="360"/>
      </w:pPr>
      <w:rPr>
        <w:rFonts w:ascii="Symbol" w:hAnsi="Symbol" w:hint="default"/>
        <w:u w:val="single"/>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31235265"/>
    <w:multiLevelType w:val="hybridMultilevel"/>
    <w:tmpl w:val="30AA5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022DCB"/>
    <w:multiLevelType w:val="hybridMultilevel"/>
    <w:tmpl w:val="F79C9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4D0ACB"/>
    <w:multiLevelType w:val="hybridMultilevel"/>
    <w:tmpl w:val="5F721DEC"/>
    <w:lvl w:ilvl="0" w:tplc="60DEA2F0">
      <w:start w:val="1"/>
      <w:numFmt w:val="bullet"/>
      <w:lvlText w:val=""/>
      <w:lvlJc w:val="left"/>
      <w:pPr>
        <w:tabs>
          <w:tab w:val="num" w:pos="720"/>
        </w:tabs>
        <w:ind w:left="720" w:hanging="360"/>
      </w:pPr>
      <w:rPr>
        <w:rFonts w:ascii="Wingdings" w:hAnsi="Wingdings" w:hint="default"/>
      </w:rPr>
    </w:lvl>
    <w:lvl w:ilvl="1" w:tplc="55AAF2E6">
      <w:start w:val="1"/>
      <w:numFmt w:val="bullet"/>
      <w:lvlText w:val=""/>
      <w:lvlJc w:val="left"/>
      <w:pPr>
        <w:tabs>
          <w:tab w:val="num" w:pos="1440"/>
        </w:tabs>
        <w:ind w:left="1440" w:hanging="360"/>
      </w:pPr>
      <w:rPr>
        <w:rFonts w:ascii="Wingdings" w:hAnsi="Wingdings" w:hint="default"/>
      </w:rPr>
    </w:lvl>
    <w:lvl w:ilvl="2" w:tplc="E23E244E" w:tentative="1">
      <w:start w:val="1"/>
      <w:numFmt w:val="bullet"/>
      <w:lvlText w:val=""/>
      <w:lvlJc w:val="left"/>
      <w:pPr>
        <w:tabs>
          <w:tab w:val="num" w:pos="2160"/>
        </w:tabs>
        <w:ind w:left="2160" w:hanging="360"/>
      </w:pPr>
      <w:rPr>
        <w:rFonts w:ascii="Wingdings" w:hAnsi="Wingdings" w:hint="default"/>
      </w:rPr>
    </w:lvl>
    <w:lvl w:ilvl="3" w:tplc="4272812E" w:tentative="1">
      <w:start w:val="1"/>
      <w:numFmt w:val="bullet"/>
      <w:lvlText w:val=""/>
      <w:lvlJc w:val="left"/>
      <w:pPr>
        <w:tabs>
          <w:tab w:val="num" w:pos="2880"/>
        </w:tabs>
        <w:ind w:left="2880" w:hanging="360"/>
      </w:pPr>
      <w:rPr>
        <w:rFonts w:ascii="Wingdings" w:hAnsi="Wingdings" w:hint="default"/>
      </w:rPr>
    </w:lvl>
    <w:lvl w:ilvl="4" w:tplc="596043A8" w:tentative="1">
      <w:start w:val="1"/>
      <w:numFmt w:val="bullet"/>
      <w:lvlText w:val=""/>
      <w:lvlJc w:val="left"/>
      <w:pPr>
        <w:tabs>
          <w:tab w:val="num" w:pos="3600"/>
        </w:tabs>
        <w:ind w:left="3600" w:hanging="360"/>
      </w:pPr>
      <w:rPr>
        <w:rFonts w:ascii="Wingdings" w:hAnsi="Wingdings" w:hint="default"/>
      </w:rPr>
    </w:lvl>
    <w:lvl w:ilvl="5" w:tplc="F0489260" w:tentative="1">
      <w:start w:val="1"/>
      <w:numFmt w:val="bullet"/>
      <w:lvlText w:val=""/>
      <w:lvlJc w:val="left"/>
      <w:pPr>
        <w:tabs>
          <w:tab w:val="num" w:pos="4320"/>
        </w:tabs>
        <w:ind w:left="4320" w:hanging="360"/>
      </w:pPr>
      <w:rPr>
        <w:rFonts w:ascii="Wingdings" w:hAnsi="Wingdings" w:hint="default"/>
      </w:rPr>
    </w:lvl>
    <w:lvl w:ilvl="6" w:tplc="1882A82E" w:tentative="1">
      <w:start w:val="1"/>
      <w:numFmt w:val="bullet"/>
      <w:lvlText w:val=""/>
      <w:lvlJc w:val="left"/>
      <w:pPr>
        <w:tabs>
          <w:tab w:val="num" w:pos="5040"/>
        </w:tabs>
        <w:ind w:left="5040" w:hanging="360"/>
      </w:pPr>
      <w:rPr>
        <w:rFonts w:ascii="Wingdings" w:hAnsi="Wingdings" w:hint="default"/>
      </w:rPr>
    </w:lvl>
    <w:lvl w:ilvl="7" w:tplc="62221CB4" w:tentative="1">
      <w:start w:val="1"/>
      <w:numFmt w:val="bullet"/>
      <w:lvlText w:val=""/>
      <w:lvlJc w:val="left"/>
      <w:pPr>
        <w:tabs>
          <w:tab w:val="num" w:pos="5760"/>
        </w:tabs>
        <w:ind w:left="5760" w:hanging="360"/>
      </w:pPr>
      <w:rPr>
        <w:rFonts w:ascii="Wingdings" w:hAnsi="Wingdings" w:hint="default"/>
      </w:rPr>
    </w:lvl>
    <w:lvl w:ilvl="8" w:tplc="817E4F1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585308"/>
    <w:multiLevelType w:val="hybridMultilevel"/>
    <w:tmpl w:val="0CD6F072"/>
    <w:lvl w:ilvl="0" w:tplc="365CEEFE">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11F56AA"/>
    <w:multiLevelType w:val="hybridMultilevel"/>
    <w:tmpl w:val="FD54467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2" w15:restartNumberingAfterBreak="0">
    <w:nsid w:val="584048F2"/>
    <w:multiLevelType w:val="hybridMultilevel"/>
    <w:tmpl w:val="4BEC356A"/>
    <w:lvl w:ilvl="0" w:tplc="92F2CDF8">
      <w:start w:val="1"/>
      <w:numFmt w:val="bullet"/>
      <w:lvlText w:val="-"/>
      <w:lvlJc w:val="left"/>
      <w:pPr>
        <w:tabs>
          <w:tab w:val="num" w:pos="720"/>
        </w:tabs>
        <w:ind w:left="720" w:hanging="360"/>
      </w:pPr>
      <w:rPr>
        <w:rFonts w:ascii="Times New Roman" w:hAnsi="Times New Roman" w:hint="default"/>
      </w:rPr>
    </w:lvl>
    <w:lvl w:ilvl="1" w:tplc="5F06055C" w:tentative="1">
      <w:start w:val="1"/>
      <w:numFmt w:val="bullet"/>
      <w:lvlText w:val="-"/>
      <w:lvlJc w:val="left"/>
      <w:pPr>
        <w:tabs>
          <w:tab w:val="num" w:pos="1440"/>
        </w:tabs>
        <w:ind w:left="1440" w:hanging="360"/>
      </w:pPr>
      <w:rPr>
        <w:rFonts w:ascii="Times New Roman" w:hAnsi="Times New Roman" w:hint="default"/>
      </w:rPr>
    </w:lvl>
    <w:lvl w:ilvl="2" w:tplc="01C2C44C">
      <w:start w:val="1"/>
      <w:numFmt w:val="bullet"/>
      <w:lvlText w:val="-"/>
      <w:lvlJc w:val="left"/>
      <w:pPr>
        <w:tabs>
          <w:tab w:val="num" w:pos="2160"/>
        </w:tabs>
        <w:ind w:left="2160" w:hanging="360"/>
      </w:pPr>
      <w:rPr>
        <w:rFonts w:ascii="Times New Roman" w:hAnsi="Times New Roman" w:hint="default"/>
      </w:rPr>
    </w:lvl>
    <w:lvl w:ilvl="3" w:tplc="2020DA1E" w:tentative="1">
      <w:start w:val="1"/>
      <w:numFmt w:val="bullet"/>
      <w:lvlText w:val="-"/>
      <w:lvlJc w:val="left"/>
      <w:pPr>
        <w:tabs>
          <w:tab w:val="num" w:pos="2880"/>
        </w:tabs>
        <w:ind w:left="2880" w:hanging="360"/>
      </w:pPr>
      <w:rPr>
        <w:rFonts w:ascii="Times New Roman" w:hAnsi="Times New Roman" w:hint="default"/>
      </w:rPr>
    </w:lvl>
    <w:lvl w:ilvl="4" w:tplc="4E3221D6" w:tentative="1">
      <w:start w:val="1"/>
      <w:numFmt w:val="bullet"/>
      <w:lvlText w:val="-"/>
      <w:lvlJc w:val="left"/>
      <w:pPr>
        <w:tabs>
          <w:tab w:val="num" w:pos="3600"/>
        </w:tabs>
        <w:ind w:left="3600" w:hanging="360"/>
      </w:pPr>
      <w:rPr>
        <w:rFonts w:ascii="Times New Roman" w:hAnsi="Times New Roman" w:hint="default"/>
      </w:rPr>
    </w:lvl>
    <w:lvl w:ilvl="5" w:tplc="5ABE9DE8" w:tentative="1">
      <w:start w:val="1"/>
      <w:numFmt w:val="bullet"/>
      <w:lvlText w:val="-"/>
      <w:lvlJc w:val="left"/>
      <w:pPr>
        <w:tabs>
          <w:tab w:val="num" w:pos="4320"/>
        </w:tabs>
        <w:ind w:left="4320" w:hanging="360"/>
      </w:pPr>
      <w:rPr>
        <w:rFonts w:ascii="Times New Roman" w:hAnsi="Times New Roman" w:hint="default"/>
      </w:rPr>
    </w:lvl>
    <w:lvl w:ilvl="6" w:tplc="48DC80B4" w:tentative="1">
      <w:start w:val="1"/>
      <w:numFmt w:val="bullet"/>
      <w:lvlText w:val="-"/>
      <w:lvlJc w:val="left"/>
      <w:pPr>
        <w:tabs>
          <w:tab w:val="num" w:pos="5040"/>
        </w:tabs>
        <w:ind w:left="5040" w:hanging="360"/>
      </w:pPr>
      <w:rPr>
        <w:rFonts w:ascii="Times New Roman" w:hAnsi="Times New Roman" w:hint="default"/>
      </w:rPr>
    </w:lvl>
    <w:lvl w:ilvl="7" w:tplc="E9202970" w:tentative="1">
      <w:start w:val="1"/>
      <w:numFmt w:val="bullet"/>
      <w:lvlText w:val="-"/>
      <w:lvlJc w:val="left"/>
      <w:pPr>
        <w:tabs>
          <w:tab w:val="num" w:pos="5760"/>
        </w:tabs>
        <w:ind w:left="5760" w:hanging="360"/>
      </w:pPr>
      <w:rPr>
        <w:rFonts w:ascii="Times New Roman" w:hAnsi="Times New Roman" w:hint="default"/>
      </w:rPr>
    </w:lvl>
    <w:lvl w:ilvl="8" w:tplc="3A7AA65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FCA1B3D"/>
    <w:multiLevelType w:val="hybridMultilevel"/>
    <w:tmpl w:val="919A290C"/>
    <w:lvl w:ilvl="0" w:tplc="3A02E018">
      <w:start w:val="19"/>
      <w:numFmt w:val="bullet"/>
      <w:lvlText w:val="-"/>
      <w:lvlJc w:val="left"/>
      <w:pPr>
        <w:ind w:left="720" w:hanging="360"/>
      </w:pPr>
      <w:rPr>
        <w:rFonts w:ascii="Corbel" w:eastAsiaTheme="minorHAnsi" w:hAnsi="Corbe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180BE2"/>
    <w:multiLevelType w:val="hybridMultilevel"/>
    <w:tmpl w:val="AF6661B8"/>
    <w:lvl w:ilvl="0" w:tplc="E6420E00">
      <w:start w:val="10"/>
      <w:numFmt w:val="bullet"/>
      <w:lvlText w:val="-"/>
      <w:lvlJc w:val="left"/>
      <w:pPr>
        <w:ind w:left="1800" w:hanging="360"/>
      </w:pPr>
      <w:rPr>
        <w:rFonts w:ascii="Corbel" w:eastAsiaTheme="minorHAnsi" w:hAnsi="Corbel" w:cstheme="minorBidi" w:hint="default"/>
        <w:u w:val="single"/>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62576C7C"/>
    <w:multiLevelType w:val="hybridMultilevel"/>
    <w:tmpl w:val="43B87B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CAB1F8A"/>
    <w:multiLevelType w:val="hybridMultilevel"/>
    <w:tmpl w:val="F6DE35F6"/>
    <w:lvl w:ilvl="0" w:tplc="D6285D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324BC5"/>
    <w:multiLevelType w:val="hybridMultilevel"/>
    <w:tmpl w:val="7F320A18"/>
    <w:lvl w:ilvl="0" w:tplc="823EFC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68229A8"/>
    <w:multiLevelType w:val="hybridMultilevel"/>
    <w:tmpl w:val="C2D05A34"/>
    <w:lvl w:ilvl="0" w:tplc="1D12C6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477184"/>
    <w:multiLevelType w:val="hybridMultilevel"/>
    <w:tmpl w:val="10A4E0F6"/>
    <w:lvl w:ilvl="0" w:tplc="363625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28"/>
  </w:num>
  <w:num w:numId="4">
    <w:abstractNumId w:val="15"/>
  </w:num>
  <w:num w:numId="5">
    <w:abstractNumId w:val="6"/>
  </w:num>
  <w:num w:numId="6">
    <w:abstractNumId w:val="2"/>
  </w:num>
  <w:num w:numId="7">
    <w:abstractNumId w:val="27"/>
  </w:num>
  <w:num w:numId="8">
    <w:abstractNumId w:val="23"/>
  </w:num>
  <w:num w:numId="9">
    <w:abstractNumId w:val="3"/>
  </w:num>
  <w:num w:numId="10">
    <w:abstractNumId w:val="5"/>
  </w:num>
  <w:num w:numId="11">
    <w:abstractNumId w:val="20"/>
  </w:num>
  <w:num w:numId="12">
    <w:abstractNumId w:val="9"/>
  </w:num>
  <w:num w:numId="13">
    <w:abstractNumId w:val="12"/>
  </w:num>
  <w:num w:numId="14">
    <w:abstractNumId w:val="8"/>
  </w:num>
  <w:num w:numId="15">
    <w:abstractNumId w:val="1"/>
  </w:num>
  <w:num w:numId="16">
    <w:abstractNumId w:val="21"/>
  </w:num>
  <w:num w:numId="17">
    <w:abstractNumId w:val="24"/>
  </w:num>
  <w:num w:numId="18">
    <w:abstractNumId w:val="16"/>
  </w:num>
  <w:num w:numId="19">
    <w:abstractNumId w:val="17"/>
  </w:num>
  <w:num w:numId="20">
    <w:abstractNumId w:val="18"/>
  </w:num>
  <w:num w:numId="21">
    <w:abstractNumId w:val="4"/>
  </w:num>
  <w:num w:numId="22">
    <w:abstractNumId w:val="0"/>
  </w:num>
  <w:num w:numId="23">
    <w:abstractNumId w:val="19"/>
  </w:num>
  <w:num w:numId="24">
    <w:abstractNumId w:val="7"/>
  </w:num>
  <w:num w:numId="25">
    <w:abstractNumId w:val="13"/>
  </w:num>
  <w:num w:numId="26">
    <w:abstractNumId w:val="14"/>
  </w:num>
  <w:num w:numId="27">
    <w:abstractNumId w:val="11"/>
  </w:num>
  <w:num w:numId="28">
    <w:abstractNumId w:val="22"/>
  </w:num>
  <w:num w:numId="29">
    <w:abstractNumId w:val="1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E5"/>
    <w:rsid w:val="00000D0E"/>
    <w:rsid w:val="000027D0"/>
    <w:rsid w:val="00007B72"/>
    <w:rsid w:val="00011667"/>
    <w:rsid w:val="0001479B"/>
    <w:rsid w:val="000215D2"/>
    <w:rsid w:val="00031694"/>
    <w:rsid w:val="000603A1"/>
    <w:rsid w:val="000647E9"/>
    <w:rsid w:val="00074694"/>
    <w:rsid w:val="00094EBA"/>
    <w:rsid w:val="000A25E7"/>
    <w:rsid w:val="000A28D7"/>
    <w:rsid w:val="000B1301"/>
    <w:rsid w:val="000B2674"/>
    <w:rsid w:val="000C387A"/>
    <w:rsid w:val="000C58CA"/>
    <w:rsid w:val="000D48C4"/>
    <w:rsid w:val="000E25B7"/>
    <w:rsid w:val="000E569F"/>
    <w:rsid w:val="00106682"/>
    <w:rsid w:val="00111F88"/>
    <w:rsid w:val="00133455"/>
    <w:rsid w:val="0013690F"/>
    <w:rsid w:val="00137F07"/>
    <w:rsid w:val="001417C0"/>
    <w:rsid w:val="00145532"/>
    <w:rsid w:val="00155242"/>
    <w:rsid w:val="0016071D"/>
    <w:rsid w:val="00166129"/>
    <w:rsid w:val="00173AE1"/>
    <w:rsid w:val="00180386"/>
    <w:rsid w:val="00181C12"/>
    <w:rsid w:val="001A142D"/>
    <w:rsid w:val="001B2554"/>
    <w:rsid w:val="001B2628"/>
    <w:rsid w:val="001C58BA"/>
    <w:rsid w:val="001D4C1F"/>
    <w:rsid w:val="001E4383"/>
    <w:rsid w:val="001E722A"/>
    <w:rsid w:val="001F32FB"/>
    <w:rsid w:val="001F69AB"/>
    <w:rsid w:val="002607C2"/>
    <w:rsid w:val="0026155A"/>
    <w:rsid w:val="00272725"/>
    <w:rsid w:val="00272D1F"/>
    <w:rsid w:val="002A46F4"/>
    <w:rsid w:val="002B1AAB"/>
    <w:rsid w:val="002B3BDE"/>
    <w:rsid w:val="002C06F4"/>
    <w:rsid w:val="002F6CAF"/>
    <w:rsid w:val="00305E21"/>
    <w:rsid w:val="003218E0"/>
    <w:rsid w:val="00322CDD"/>
    <w:rsid w:val="00330404"/>
    <w:rsid w:val="00335642"/>
    <w:rsid w:val="003361DB"/>
    <w:rsid w:val="003656AF"/>
    <w:rsid w:val="0037006B"/>
    <w:rsid w:val="00380A33"/>
    <w:rsid w:val="00384386"/>
    <w:rsid w:val="0038549D"/>
    <w:rsid w:val="00391CA6"/>
    <w:rsid w:val="003A5B26"/>
    <w:rsid w:val="003A6B71"/>
    <w:rsid w:val="003C2036"/>
    <w:rsid w:val="003C3171"/>
    <w:rsid w:val="003C5185"/>
    <w:rsid w:val="003C5725"/>
    <w:rsid w:val="003D000D"/>
    <w:rsid w:val="003E53E0"/>
    <w:rsid w:val="003F61F7"/>
    <w:rsid w:val="00402285"/>
    <w:rsid w:val="00404F89"/>
    <w:rsid w:val="00420AD6"/>
    <w:rsid w:val="0042518B"/>
    <w:rsid w:val="0043479B"/>
    <w:rsid w:val="00446DAD"/>
    <w:rsid w:val="004470C8"/>
    <w:rsid w:val="00453419"/>
    <w:rsid w:val="00453684"/>
    <w:rsid w:val="0046771E"/>
    <w:rsid w:val="0047293F"/>
    <w:rsid w:val="0047342A"/>
    <w:rsid w:val="00475695"/>
    <w:rsid w:val="004820AF"/>
    <w:rsid w:val="0048750D"/>
    <w:rsid w:val="00496C80"/>
    <w:rsid w:val="004B1A7A"/>
    <w:rsid w:val="004B2815"/>
    <w:rsid w:val="004B342C"/>
    <w:rsid w:val="004B7765"/>
    <w:rsid w:val="004E0D4F"/>
    <w:rsid w:val="004F3346"/>
    <w:rsid w:val="00514592"/>
    <w:rsid w:val="00534A2C"/>
    <w:rsid w:val="00541CF1"/>
    <w:rsid w:val="00543FA3"/>
    <w:rsid w:val="00552D67"/>
    <w:rsid w:val="005548C5"/>
    <w:rsid w:val="00556DCE"/>
    <w:rsid w:val="005627EC"/>
    <w:rsid w:val="00567371"/>
    <w:rsid w:val="00574F18"/>
    <w:rsid w:val="00576DA6"/>
    <w:rsid w:val="00582C01"/>
    <w:rsid w:val="00584545"/>
    <w:rsid w:val="00597B96"/>
    <w:rsid w:val="005A4374"/>
    <w:rsid w:val="005D142F"/>
    <w:rsid w:val="005E4015"/>
    <w:rsid w:val="005E665C"/>
    <w:rsid w:val="005E6BCA"/>
    <w:rsid w:val="005F24BC"/>
    <w:rsid w:val="00610526"/>
    <w:rsid w:val="006258D2"/>
    <w:rsid w:val="00625C0A"/>
    <w:rsid w:val="00645B98"/>
    <w:rsid w:val="006547B2"/>
    <w:rsid w:val="0066381C"/>
    <w:rsid w:val="00667A7D"/>
    <w:rsid w:val="00683CF2"/>
    <w:rsid w:val="0069377F"/>
    <w:rsid w:val="0069438F"/>
    <w:rsid w:val="006A0CB2"/>
    <w:rsid w:val="006C1072"/>
    <w:rsid w:val="006C68B6"/>
    <w:rsid w:val="006D0E6E"/>
    <w:rsid w:val="006D7526"/>
    <w:rsid w:val="006E2342"/>
    <w:rsid w:val="006E5B4A"/>
    <w:rsid w:val="006F32CF"/>
    <w:rsid w:val="0070251E"/>
    <w:rsid w:val="00704AAC"/>
    <w:rsid w:val="007151E5"/>
    <w:rsid w:val="007647E5"/>
    <w:rsid w:val="007826B1"/>
    <w:rsid w:val="007979ED"/>
    <w:rsid w:val="007A5979"/>
    <w:rsid w:val="007B1B6B"/>
    <w:rsid w:val="007D40A8"/>
    <w:rsid w:val="007F5F5C"/>
    <w:rsid w:val="0080266B"/>
    <w:rsid w:val="00810E5D"/>
    <w:rsid w:val="00812CBB"/>
    <w:rsid w:val="00812D01"/>
    <w:rsid w:val="00835D29"/>
    <w:rsid w:val="0084751A"/>
    <w:rsid w:val="0085129C"/>
    <w:rsid w:val="00853564"/>
    <w:rsid w:val="008826DC"/>
    <w:rsid w:val="008962CA"/>
    <w:rsid w:val="00897868"/>
    <w:rsid w:val="008A32B7"/>
    <w:rsid w:val="008A7985"/>
    <w:rsid w:val="008B27A5"/>
    <w:rsid w:val="008B3B21"/>
    <w:rsid w:val="008E40D5"/>
    <w:rsid w:val="008F6BFA"/>
    <w:rsid w:val="00900EB0"/>
    <w:rsid w:val="00926F09"/>
    <w:rsid w:val="009350CD"/>
    <w:rsid w:val="0093640F"/>
    <w:rsid w:val="0094777C"/>
    <w:rsid w:val="00950452"/>
    <w:rsid w:val="0095280C"/>
    <w:rsid w:val="009607EC"/>
    <w:rsid w:val="00962186"/>
    <w:rsid w:val="00970926"/>
    <w:rsid w:val="00980C9C"/>
    <w:rsid w:val="009821C8"/>
    <w:rsid w:val="00982533"/>
    <w:rsid w:val="009B2EC6"/>
    <w:rsid w:val="009C23E4"/>
    <w:rsid w:val="009D0F22"/>
    <w:rsid w:val="009D171A"/>
    <w:rsid w:val="009D2C9C"/>
    <w:rsid w:val="00A01330"/>
    <w:rsid w:val="00A02F78"/>
    <w:rsid w:val="00A048C9"/>
    <w:rsid w:val="00A06C38"/>
    <w:rsid w:val="00A2114E"/>
    <w:rsid w:val="00A22427"/>
    <w:rsid w:val="00A33EE0"/>
    <w:rsid w:val="00A5454D"/>
    <w:rsid w:val="00A572A4"/>
    <w:rsid w:val="00A60E9E"/>
    <w:rsid w:val="00A869E2"/>
    <w:rsid w:val="00A93951"/>
    <w:rsid w:val="00A95F0E"/>
    <w:rsid w:val="00A97775"/>
    <w:rsid w:val="00AA74FD"/>
    <w:rsid w:val="00AB4CE3"/>
    <w:rsid w:val="00AC04F8"/>
    <w:rsid w:val="00AC501C"/>
    <w:rsid w:val="00AD5B72"/>
    <w:rsid w:val="00AE524A"/>
    <w:rsid w:val="00AE5657"/>
    <w:rsid w:val="00AE7942"/>
    <w:rsid w:val="00AF6558"/>
    <w:rsid w:val="00AF6ED4"/>
    <w:rsid w:val="00B1419E"/>
    <w:rsid w:val="00B20231"/>
    <w:rsid w:val="00B22185"/>
    <w:rsid w:val="00B274F8"/>
    <w:rsid w:val="00B323DF"/>
    <w:rsid w:val="00B43520"/>
    <w:rsid w:val="00B43A8B"/>
    <w:rsid w:val="00B555AC"/>
    <w:rsid w:val="00B65B0E"/>
    <w:rsid w:val="00B96B24"/>
    <w:rsid w:val="00BA2474"/>
    <w:rsid w:val="00BA359F"/>
    <w:rsid w:val="00BA67AC"/>
    <w:rsid w:val="00BB4F81"/>
    <w:rsid w:val="00BC6569"/>
    <w:rsid w:val="00BE603D"/>
    <w:rsid w:val="00BF0362"/>
    <w:rsid w:val="00BF1D87"/>
    <w:rsid w:val="00BF3316"/>
    <w:rsid w:val="00C002DB"/>
    <w:rsid w:val="00C010C1"/>
    <w:rsid w:val="00C01BC0"/>
    <w:rsid w:val="00C103F7"/>
    <w:rsid w:val="00C25C5B"/>
    <w:rsid w:val="00C2739C"/>
    <w:rsid w:val="00C3047E"/>
    <w:rsid w:val="00C458A5"/>
    <w:rsid w:val="00C558F2"/>
    <w:rsid w:val="00C6122F"/>
    <w:rsid w:val="00C72ECD"/>
    <w:rsid w:val="00C94424"/>
    <w:rsid w:val="00CB1EC3"/>
    <w:rsid w:val="00CE513C"/>
    <w:rsid w:val="00CF182D"/>
    <w:rsid w:val="00CF4CC3"/>
    <w:rsid w:val="00D032B8"/>
    <w:rsid w:val="00D061AC"/>
    <w:rsid w:val="00D06A38"/>
    <w:rsid w:val="00D22205"/>
    <w:rsid w:val="00D22226"/>
    <w:rsid w:val="00D232AB"/>
    <w:rsid w:val="00D25879"/>
    <w:rsid w:val="00D3194C"/>
    <w:rsid w:val="00D32591"/>
    <w:rsid w:val="00D40AA4"/>
    <w:rsid w:val="00D64B31"/>
    <w:rsid w:val="00D719A3"/>
    <w:rsid w:val="00D76A4A"/>
    <w:rsid w:val="00D91F28"/>
    <w:rsid w:val="00DA68C6"/>
    <w:rsid w:val="00DC551B"/>
    <w:rsid w:val="00DD64EE"/>
    <w:rsid w:val="00DE4A5D"/>
    <w:rsid w:val="00DE7159"/>
    <w:rsid w:val="00DF312B"/>
    <w:rsid w:val="00DF363D"/>
    <w:rsid w:val="00E20AFE"/>
    <w:rsid w:val="00E24D06"/>
    <w:rsid w:val="00E50155"/>
    <w:rsid w:val="00E7202D"/>
    <w:rsid w:val="00E819AF"/>
    <w:rsid w:val="00E8504B"/>
    <w:rsid w:val="00E969B0"/>
    <w:rsid w:val="00EC1B20"/>
    <w:rsid w:val="00ED145E"/>
    <w:rsid w:val="00ED307D"/>
    <w:rsid w:val="00EE03F0"/>
    <w:rsid w:val="00EE27FC"/>
    <w:rsid w:val="00EF7C51"/>
    <w:rsid w:val="00F02989"/>
    <w:rsid w:val="00F06614"/>
    <w:rsid w:val="00F1313F"/>
    <w:rsid w:val="00F22493"/>
    <w:rsid w:val="00F316A1"/>
    <w:rsid w:val="00F60258"/>
    <w:rsid w:val="00F67516"/>
    <w:rsid w:val="00F70F36"/>
    <w:rsid w:val="00F81CD4"/>
    <w:rsid w:val="00F92A04"/>
    <w:rsid w:val="00FC0F53"/>
    <w:rsid w:val="00FC366E"/>
    <w:rsid w:val="00FD0075"/>
    <w:rsid w:val="00FD0E46"/>
    <w:rsid w:val="00FE4845"/>
    <w:rsid w:val="00FE7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3A62E"/>
  <w15:chartTrackingRefBased/>
  <w15:docId w15:val="{B63D9BEF-6F9A-4053-A480-7AE8C2D0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2591"/>
    <w:pPr>
      <w:ind w:left="720"/>
      <w:contextualSpacing/>
    </w:pPr>
  </w:style>
  <w:style w:type="paragraph" w:styleId="En-tte">
    <w:name w:val="header"/>
    <w:basedOn w:val="Normal"/>
    <w:link w:val="En-tteCar"/>
    <w:uiPriority w:val="99"/>
    <w:unhideWhenUsed/>
    <w:rsid w:val="009D0F22"/>
    <w:pPr>
      <w:tabs>
        <w:tab w:val="center" w:pos="4536"/>
        <w:tab w:val="right" w:pos="9072"/>
      </w:tabs>
      <w:spacing w:after="0" w:line="240" w:lineRule="auto"/>
    </w:pPr>
  </w:style>
  <w:style w:type="character" w:customStyle="1" w:styleId="En-tteCar">
    <w:name w:val="En-tête Car"/>
    <w:basedOn w:val="Policepardfaut"/>
    <w:link w:val="En-tte"/>
    <w:uiPriority w:val="99"/>
    <w:rsid w:val="009D0F22"/>
  </w:style>
  <w:style w:type="paragraph" w:styleId="Pieddepage">
    <w:name w:val="footer"/>
    <w:basedOn w:val="Normal"/>
    <w:link w:val="PieddepageCar"/>
    <w:uiPriority w:val="99"/>
    <w:unhideWhenUsed/>
    <w:rsid w:val="009D0F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0F22"/>
  </w:style>
  <w:style w:type="character" w:styleId="Numrodepage">
    <w:name w:val="page number"/>
    <w:basedOn w:val="Policepardfaut"/>
    <w:uiPriority w:val="99"/>
    <w:unhideWhenUsed/>
    <w:rsid w:val="00B555AC"/>
  </w:style>
  <w:style w:type="character" w:styleId="Accentuation">
    <w:name w:val="Emphasis"/>
    <w:basedOn w:val="Policepardfaut"/>
    <w:uiPriority w:val="20"/>
    <w:qFormat/>
    <w:rsid w:val="00F22493"/>
    <w:rPr>
      <w:i/>
      <w:iCs/>
    </w:rPr>
  </w:style>
  <w:style w:type="table" w:styleId="Grilledutableau">
    <w:name w:val="Table Grid"/>
    <w:basedOn w:val="TableauNormal"/>
    <w:uiPriority w:val="39"/>
    <w:rsid w:val="0056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35D29"/>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Lienhypertexte">
    <w:name w:val="Hyperlink"/>
    <w:basedOn w:val="Policepardfaut"/>
    <w:uiPriority w:val="99"/>
    <w:semiHidden/>
    <w:unhideWhenUsed/>
    <w:rsid w:val="00272725"/>
    <w:rPr>
      <w:color w:val="0563C1" w:themeColor="hyperlink"/>
      <w:u w:val="single"/>
    </w:rPr>
  </w:style>
  <w:style w:type="paragraph" w:styleId="NormalWeb">
    <w:name w:val="Normal (Web)"/>
    <w:basedOn w:val="Normal"/>
    <w:uiPriority w:val="99"/>
    <w:semiHidden/>
    <w:unhideWhenUsed/>
    <w:rsid w:val="00137F0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17504">
      <w:bodyDiv w:val="1"/>
      <w:marLeft w:val="0"/>
      <w:marRight w:val="0"/>
      <w:marTop w:val="0"/>
      <w:marBottom w:val="0"/>
      <w:divBdr>
        <w:top w:val="none" w:sz="0" w:space="0" w:color="auto"/>
        <w:left w:val="none" w:sz="0" w:space="0" w:color="auto"/>
        <w:bottom w:val="none" w:sz="0" w:space="0" w:color="auto"/>
        <w:right w:val="none" w:sz="0" w:space="0" w:color="auto"/>
      </w:divBdr>
    </w:div>
    <w:div w:id="499924878">
      <w:bodyDiv w:val="1"/>
      <w:marLeft w:val="0"/>
      <w:marRight w:val="0"/>
      <w:marTop w:val="0"/>
      <w:marBottom w:val="0"/>
      <w:divBdr>
        <w:top w:val="none" w:sz="0" w:space="0" w:color="auto"/>
        <w:left w:val="none" w:sz="0" w:space="0" w:color="auto"/>
        <w:bottom w:val="none" w:sz="0" w:space="0" w:color="auto"/>
        <w:right w:val="none" w:sz="0" w:space="0" w:color="auto"/>
      </w:divBdr>
      <w:divsChild>
        <w:div w:id="23482554">
          <w:marLeft w:val="1800"/>
          <w:marRight w:val="0"/>
          <w:marTop w:val="200"/>
          <w:marBottom w:val="0"/>
          <w:divBdr>
            <w:top w:val="none" w:sz="0" w:space="0" w:color="auto"/>
            <w:left w:val="none" w:sz="0" w:space="0" w:color="auto"/>
            <w:bottom w:val="none" w:sz="0" w:space="0" w:color="auto"/>
            <w:right w:val="none" w:sz="0" w:space="0" w:color="auto"/>
          </w:divBdr>
        </w:div>
      </w:divsChild>
    </w:div>
    <w:div w:id="599486195">
      <w:bodyDiv w:val="1"/>
      <w:marLeft w:val="0"/>
      <w:marRight w:val="0"/>
      <w:marTop w:val="0"/>
      <w:marBottom w:val="0"/>
      <w:divBdr>
        <w:top w:val="none" w:sz="0" w:space="0" w:color="auto"/>
        <w:left w:val="none" w:sz="0" w:space="0" w:color="auto"/>
        <w:bottom w:val="none" w:sz="0" w:space="0" w:color="auto"/>
        <w:right w:val="none" w:sz="0" w:space="0" w:color="auto"/>
      </w:divBdr>
      <w:divsChild>
        <w:div w:id="1479607816">
          <w:marLeft w:val="1166"/>
          <w:marRight w:val="0"/>
          <w:marTop w:val="200"/>
          <w:marBottom w:val="0"/>
          <w:divBdr>
            <w:top w:val="none" w:sz="0" w:space="0" w:color="auto"/>
            <w:left w:val="none" w:sz="0" w:space="0" w:color="auto"/>
            <w:bottom w:val="none" w:sz="0" w:space="0" w:color="auto"/>
            <w:right w:val="none" w:sz="0" w:space="0" w:color="auto"/>
          </w:divBdr>
        </w:div>
        <w:div w:id="219486928">
          <w:marLeft w:val="1166"/>
          <w:marRight w:val="0"/>
          <w:marTop w:val="200"/>
          <w:marBottom w:val="0"/>
          <w:divBdr>
            <w:top w:val="none" w:sz="0" w:space="0" w:color="auto"/>
            <w:left w:val="none" w:sz="0" w:space="0" w:color="auto"/>
            <w:bottom w:val="none" w:sz="0" w:space="0" w:color="auto"/>
            <w:right w:val="none" w:sz="0" w:space="0" w:color="auto"/>
          </w:divBdr>
        </w:div>
        <w:div w:id="299463111">
          <w:marLeft w:val="1166"/>
          <w:marRight w:val="0"/>
          <w:marTop w:val="200"/>
          <w:marBottom w:val="0"/>
          <w:divBdr>
            <w:top w:val="none" w:sz="0" w:space="0" w:color="auto"/>
            <w:left w:val="none" w:sz="0" w:space="0" w:color="auto"/>
            <w:bottom w:val="none" w:sz="0" w:space="0" w:color="auto"/>
            <w:right w:val="none" w:sz="0" w:space="0" w:color="auto"/>
          </w:divBdr>
        </w:div>
        <w:div w:id="1801874231">
          <w:marLeft w:val="1166"/>
          <w:marRight w:val="0"/>
          <w:marTop w:val="200"/>
          <w:marBottom w:val="0"/>
          <w:divBdr>
            <w:top w:val="none" w:sz="0" w:space="0" w:color="auto"/>
            <w:left w:val="none" w:sz="0" w:space="0" w:color="auto"/>
            <w:bottom w:val="none" w:sz="0" w:space="0" w:color="auto"/>
            <w:right w:val="none" w:sz="0" w:space="0" w:color="auto"/>
          </w:divBdr>
        </w:div>
        <w:div w:id="1788888599">
          <w:marLeft w:val="1166"/>
          <w:marRight w:val="0"/>
          <w:marTop w:val="200"/>
          <w:marBottom w:val="0"/>
          <w:divBdr>
            <w:top w:val="none" w:sz="0" w:space="0" w:color="auto"/>
            <w:left w:val="none" w:sz="0" w:space="0" w:color="auto"/>
            <w:bottom w:val="none" w:sz="0" w:space="0" w:color="auto"/>
            <w:right w:val="none" w:sz="0" w:space="0" w:color="auto"/>
          </w:divBdr>
        </w:div>
        <w:div w:id="1119295690">
          <w:marLeft w:val="1166"/>
          <w:marRight w:val="0"/>
          <w:marTop w:val="200"/>
          <w:marBottom w:val="0"/>
          <w:divBdr>
            <w:top w:val="none" w:sz="0" w:space="0" w:color="auto"/>
            <w:left w:val="none" w:sz="0" w:space="0" w:color="auto"/>
            <w:bottom w:val="none" w:sz="0" w:space="0" w:color="auto"/>
            <w:right w:val="none" w:sz="0" w:space="0" w:color="auto"/>
          </w:divBdr>
        </w:div>
        <w:div w:id="1742369200">
          <w:marLeft w:val="1166"/>
          <w:marRight w:val="0"/>
          <w:marTop w:val="200"/>
          <w:marBottom w:val="0"/>
          <w:divBdr>
            <w:top w:val="none" w:sz="0" w:space="0" w:color="auto"/>
            <w:left w:val="none" w:sz="0" w:space="0" w:color="auto"/>
            <w:bottom w:val="none" w:sz="0" w:space="0" w:color="auto"/>
            <w:right w:val="none" w:sz="0" w:space="0" w:color="auto"/>
          </w:divBdr>
        </w:div>
        <w:div w:id="1562593686">
          <w:marLeft w:val="1166"/>
          <w:marRight w:val="0"/>
          <w:marTop w:val="200"/>
          <w:marBottom w:val="0"/>
          <w:divBdr>
            <w:top w:val="none" w:sz="0" w:space="0" w:color="auto"/>
            <w:left w:val="none" w:sz="0" w:space="0" w:color="auto"/>
            <w:bottom w:val="none" w:sz="0" w:space="0" w:color="auto"/>
            <w:right w:val="none" w:sz="0" w:space="0" w:color="auto"/>
          </w:divBdr>
        </w:div>
        <w:div w:id="1067655688">
          <w:marLeft w:val="1166"/>
          <w:marRight w:val="0"/>
          <w:marTop w:val="200"/>
          <w:marBottom w:val="0"/>
          <w:divBdr>
            <w:top w:val="none" w:sz="0" w:space="0" w:color="auto"/>
            <w:left w:val="none" w:sz="0" w:space="0" w:color="auto"/>
            <w:bottom w:val="none" w:sz="0" w:space="0" w:color="auto"/>
            <w:right w:val="none" w:sz="0" w:space="0" w:color="auto"/>
          </w:divBdr>
        </w:div>
      </w:divsChild>
    </w:div>
    <w:div w:id="695886563">
      <w:bodyDiv w:val="1"/>
      <w:marLeft w:val="0"/>
      <w:marRight w:val="0"/>
      <w:marTop w:val="0"/>
      <w:marBottom w:val="0"/>
      <w:divBdr>
        <w:top w:val="none" w:sz="0" w:space="0" w:color="auto"/>
        <w:left w:val="none" w:sz="0" w:space="0" w:color="auto"/>
        <w:bottom w:val="none" w:sz="0" w:space="0" w:color="auto"/>
        <w:right w:val="none" w:sz="0" w:space="0" w:color="auto"/>
      </w:divBdr>
      <w:divsChild>
        <w:div w:id="1396582092">
          <w:marLeft w:val="1138"/>
          <w:marRight w:val="0"/>
          <w:marTop w:val="200"/>
          <w:marBottom w:val="0"/>
          <w:divBdr>
            <w:top w:val="none" w:sz="0" w:space="0" w:color="auto"/>
            <w:left w:val="none" w:sz="0" w:space="0" w:color="auto"/>
            <w:bottom w:val="none" w:sz="0" w:space="0" w:color="auto"/>
            <w:right w:val="none" w:sz="0" w:space="0" w:color="auto"/>
          </w:divBdr>
        </w:div>
        <w:div w:id="1298754607">
          <w:marLeft w:val="1800"/>
          <w:marRight w:val="0"/>
          <w:marTop w:val="200"/>
          <w:marBottom w:val="0"/>
          <w:divBdr>
            <w:top w:val="none" w:sz="0" w:space="0" w:color="auto"/>
            <w:left w:val="none" w:sz="0" w:space="0" w:color="auto"/>
            <w:bottom w:val="none" w:sz="0" w:space="0" w:color="auto"/>
            <w:right w:val="none" w:sz="0" w:space="0" w:color="auto"/>
          </w:divBdr>
        </w:div>
        <w:div w:id="2029865737">
          <w:marLeft w:val="1800"/>
          <w:marRight w:val="0"/>
          <w:marTop w:val="200"/>
          <w:marBottom w:val="0"/>
          <w:divBdr>
            <w:top w:val="none" w:sz="0" w:space="0" w:color="auto"/>
            <w:left w:val="none" w:sz="0" w:space="0" w:color="auto"/>
            <w:bottom w:val="none" w:sz="0" w:space="0" w:color="auto"/>
            <w:right w:val="none" w:sz="0" w:space="0" w:color="auto"/>
          </w:divBdr>
        </w:div>
      </w:divsChild>
    </w:div>
    <w:div w:id="830295041">
      <w:bodyDiv w:val="1"/>
      <w:marLeft w:val="0"/>
      <w:marRight w:val="0"/>
      <w:marTop w:val="0"/>
      <w:marBottom w:val="0"/>
      <w:divBdr>
        <w:top w:val="none" w:sz="0" w:space="0" w:color="auto"/>
        <w:left w:val="none" w:sz="0" w:space="0" w:color="auto"/>
        <w:bottom w:val="none" w:sz="0" w:space="0" w:color="auto"/>
        <w:right w:val="none" w:sz="0" w:space="0" w:color="auto"/>
      </w:divBdr>
      <w:divsChild>
        <w:div w:id="1256747222">
          <w:marLeft w:val="1800"/>
          <w:marRight w:val="0"/>
          <w:marTop w:val="200"/>
          <w:marBottom w:val="0"/>
          <w:divBdr>
            <w:top w:val="none" w:sz="0" w:space="0" w:color="auto"/>
            <w:left w:val="none" w:sz="0" w:space="0" w:color="auto"/>
            <w:bottom w:val="none" w:sz="0" w:space="0" w:color="auto"/>
            <w:right w:val="none" w:sz="0" w:space="0" w:color="auto"/>
          </w:divBdr>
        </w:div>
        <w:div w:id="1184709187">
          <w:marLeft w:val="1800"/>
          <w:marRight w:val="0"/>
          <w:marTop w:val="200"/>
          <w:marBottom w:val="0"/>
          <w:divBdr>
            <w:top w:val="none" w:sz="0" w:space="0" w:color="auto"/>
            <w:left w:val="none" w:sz="0" w:space="0" w:color="auto"/>
            <w:bottom w:val="none" w:sz="0" w:space="0" w:color="auto"/>
            <w:right w:val="none" w:sz="0" w:space="0" w:color="auto"/>
          </w:divBdr>
        </w:div>
      </w:divsChild>
    </w:div>
    <w:div w:id="1079326888">
      <w:bodyDiv w:val="1"/>
      <w:marLeft w:val="0"/>
      <w:marRight w:val="0"/>
      <w:marTop w:val="0"/>
      <w:marBottom w:val="0"/>
      <w:divBdr>
        <w:top w:val="none" w:sz="0" w:space="0" w:color="auto"/>
        <w:left w:val="none" w:sz="0" w:space="0" w:color="auto"/>
        <w:bottom w:val="none" w:sz="0" w:space="0" w:color="auto"/>
        <w:right w:val="none" w:sz="0" w:space="0" w:color="auto"/>
      </w:divBdr>
      <w:divsChild>
        <w:div w:id="772433108">
          <w:marLeft w:val="1800"/>
          <w:marRight w:val="0"/>
          <w:marTop w:val="200"/>
          <w:marBottom w:val="0"/>
          <w:divBdr>
            <w:top w:val="none" w:sz="0" w:space="0" w:color="auto"/>
            <w:left w:val="none" w:sz="0" w:space="0" w:color="auto"/>
            <w:bottom w:val="none" w:sz="0" w:space="0" w:color="auto"/>
            <w:right w:val="none" w:sz="0" w:space="0" w:color="auto"/>
          </w:divBdr>
        </w:div>
      </w:divsChild>
    </w:div>
    <w:div w:id="1271206774">
      <w:bodyDiv w:val="1"/>
      <w:marLeft w:val="0"/>
      <w:marRight w:val="0"/>
      <w:marTop w:val="0"/>
      <w:marBottom w:val="0"/>
      <w:divBdr>
        <w:top w:val="none" w:sz="0" w:space="0" w:color="auto"/>
        <w:left w:val="none" w:sz="0" w:space="0" w:color="auto"/>
        <w:bottom w:val="none" w:sz="0" w:space="0" w:color="auto"/>
        <w:right w:val="none" w:sz="0" w:space="0" w:color="auto"/>
      </w:divBdr>
      <w:divsChild>
        <w:div w:id="420761124">
          <w:marLeft w:val="1166"/>
          <w:marRight w:val="0"/>
          <w:marTop w:val="200"/>
          <w:marBottom w:val="0"/>
          <w:divBdr>
            <w:top w:val="none" w:sz="0" w:space="0" w:color="auto"/>
            <w:left w:val="none" w:sz="0" w:space="0" w:color="auto"/>
            <w:bottom w:val="none" w:sz="0" w:space="0" w:color="auto"/>
            <w:right w:val="none" w:sz="0" w:space="0" w:color="auto"/>
          </w:divBdr>
        </w:div>
        <w:div w:id="1395930618">
          <w:marLeft w:val="1166"/>
          <w:marRight w:val="0"/>
          <w:marTop w:val="200"/>
          <w:marBottom w:val="0"/>
          <w:divBdr>
            <w:top w:val="none" w:sz="0" w:space="0" w:color="auto"/>
            <w:left w:val="none" w:sz="0" w:space="0" w:color="auto"/>
            <w:bottom w:val="none" w:sz="0" w:space="0" w:color="auto"/>
            <w:right w:val="none" w:sz="0" w:space="0" w:color="auto"/>
          </w:divBdr>
        </w:div>
      </w:divsChild>
    </w:div>
    <w:div w:id="1379475039">
      <w:bodyDiv w:val="1"/>
      <w:marLeft w:val="0"/>
      <w:marRight w:val="0"/>
      <w:marTop w:val="0"/>
      <w:marBottom w:val="0"/>
      <w:divBdr>
        <w:top w:val="none" w:sz="0" w:space="0" w:color="auto"/>
        <w:left w:val="none" w:sz="0" w:space="0" w:color="auto"/>
        <w:bottom w:val="none" w:sz="0" w:space="0" w:color="auto"/>
        <w:right w:val="none" w:sz="0" w:space="0" w:color="auto"/>
      </w:divBdr>
      <w:divsChild>
        <w:div w:id="649288656">
          <w:marLeft w:val="1166"/>
          <w:marRight w:val="0"/>
          <w:marTop w:val="240"/>
          <w:marBottom w:val="0"/>
          <w:divBdr>
            <w:top w:val="none" w:sz="0" w:space="0" w:color="auto"/>
            <w:left w:val="none" w:sz="0" w:space="0" w:color="auto"/>
            <w:bottom w:val="none" w:sz="0" w:space="0" w:color="auto"/>
            <w:right w:val="none" w:sz="0" w:space="0" w:color="auto"/>
          </w:divBdr>
        </w:div>
        <w:div w:id="850795156">
          <w:marLeft w:val="1166"/>
          <w:marRight w:val="0"/>
          <w:marTop w:val="240"/>
          <w:marBottom w:val="0"/>
          <w:divBdr>
            <w:top w:val="none" w:sz="0" w:space="0" w:color="auto"/>
            <w:left w:val="none" w:sz="0" w:space="0" w:color="auto"/>
            <w:bottom w:val="none" w:sz="0" w:space="0" w:color="auto"/>
            <w:right w:val="none" w:sz="0" w:space="0" w:color="auto"/>
          </w:divBdr>
        </w:div>
        <w:div w:id="958100521">
          <w:marLeft w:val="1166"/>
          <w:marRight w:val="0"/>
          <w:marTop w:val="240"/>
          <w:marBottom w:val="0"/>
          <w:divBdr>
            <w:top w:val="none" w:sz="0" w:space="0" w:color="auto"/>
            <w:left w:val="none" w:sz="0" w:space="0" w:color="auto"/>
            <w:bottom w:val="none" w:sz="0" w:space="0" w:color="auto"/>
            <w:right w:val="none" w:sz="0" w:space="0" w:color="auto"/>
          </w:divBdr>
        </w:div>
        <w:div w:id="1619948311">
          <w:marLeft w:val="1166"/>
          <w:marRight w:val="0"/>
          <w:marTop w:val="240"/>
          <w:marBottom w:val="0"/>
          <w:divBdr>
            <w:top w:val="none" w:sz="0" w:space="0" w:color="auto"/>
            <w:left w:val="none" w:sz="0" w:space="0" w:color="auto"/>
            <w:bottom w:val="none" w:sz="0" w:space="0" w:color="auto"/>
            <w:right w:val="none" w:sz="0" w:space="0" w:color="auto"/>
          </w:divBdr>
        </w:div>
      </w:divsChild>
    </w:div>
    <w:div w:id="1475872073">
      <w:bodyDiv w:val="1"/>
      <w:marLeft w:val="0"/>
      <w:marRight w:val="0"/>
      <w:marTop w:val="0"/>
      <w:marBottom w:val="0"/>
      <w:divBdr>
        <w:top w:val="none" w:sz="0" w:space="0" w:color="auto"/>
        <w:left w:val="none" w:sz="0" w:space="0" w:color="auto"/>
        <w:bottom w:val="none" w:sz="0" w:space="0" w:color="auto"/>
        <w:right w:val="none" w:sz="0" w:space="0" w:color="auto"/>
      </w:divBdr>
    </w:div>
    <w:div w:id="1927492812">
      <w:bodyDiv w:val="1"/>
      <w:marLeft w:val="0"/>
      <w:marRight w:val="0"/>
      <w:marTop w:val="0"/>
      <w:marBottom w:val="0"/>
      <w:divBdr>
        <w:top w:val="none" w:sz="0" w:space="0" w:color="auto"/>
        <w:left w:val="none" w:sz="0" w:space="0" w:color="auto"/>
        <w:bottom w:val="none" w:sz="0" w:space="0" w:color="auto"/>
        <w:right w:val="none" w:sz="0" w:space="0" w:color="auto"/>
      </w:divBdr>
      <w:divsChild>
        <w:div w:id="1826700935">
          <w:marLeft w:val="1800"/>
          <w:marRight w:val="0"/>
          <w:marTop w:val="200"/>
          <w:marBottom w:val="0"/>
          <w:divBdr>
            <w:top w:val="none" w:sz="0" w:space="0" w:color="auto"/>
            <w:left w:val="none" w:sz="0" w:space="0" w:color="auto"/>
            <w:bottom w:val="none" w:sz="0" w:space="0" w:color="auto"/>
            <w:right w:val="none" w:sz="0" w:space="0" w:color="auto"/>
          </w:divBdr>
        </w:div>
        <w:div w:id="1225868559">
          <w:marLeft w:val="180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1B091-BDA3-4BC3-B22D-18051AA5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3</Pages>
  <Words>1852</Words>
  <Characters>10189</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Jean Michel Poli</cp:lastModifiedBy>
  <cp:revision>70</cp:revision>
  <cp:lastPrinted>2021-07-28T16:25:00Z</cp:lastPrinted>
  <dcterms:created xsi:type="dcterms:W3CDTF">2021-10-15T09:04:00Z</dcterms:created>
  <dcterms:modified xsi:type="dcterms:W3CDTF">2021-10-17T13:05:00Z</dcterms:modified>
</cp:coreProperties>
</file>